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204F3" w:rsidRDefault="00A204F3" w:rsidP="00AE5CFE">
      <w:pPr>
        <w:spacing w:line="640" w:lineRule="exact"/>
        <w:jc w:val="center"/>
        <w:rPr>
          <w:rFonts w:ascii="方正小标宋_GBK" w:eastAsia="方正小标宋_GBK" w:hAnsi="方正小标宋_GBK" w:cs="方正小标宋_GBK"/>
          <w:b w:val="0"/>
          <w:color w:val="FF0000"/>
          <w:sz w:val="56"/>
          <w:szCs w:val="44"/>
        </w:rPr>
      </w:pPr>
    </w:p>
    <w:p w:rsidR="00FC6D46" w:rsidRDefault="00D10F06" w:rsidP="00BD7A00">
      <w:pPr>
        <w:adjustRightInd w:val="0"/>
        <w:snapToGrid w:val="0"/>
        <w:spacing w:line="640" w:lineRule="exact"/>
        <w:ind w:firstLineChars="950" w:firstLine="3040"/>
        <w:rPr>
          <w:rFonts w:ascii="方正小标宋_GBK" w:eastAsia="方正小标宋_GBK" w:hAnsi="方正小标宋_GBK" w:cs="方正小标宋_GBK"/>
          <w:b w:val="0"/>
          <w:sz w:val="44"/>
          <w:szCs w:val="44"/>
        </w:rPr>
      </w:pPr>
      <w:r>
        <w:rPr>
          <w:rFonts w:ascii="仿宋_GB2312" w:eastAsia="仿宋_GB2312" w:hAnsi="仿宋_GB2312" w:cs="仿宋_GB2312" w:hint="eastAsia"/>
          <w:b w:val="0"/>
          <w:sz w:val="32"/>
          <w:szCs w:val="32"/>
        </w:rPr>
        <w:t>黟</w:t>
      </w:r>
      <w:r w:rsidR="00AD4035">
        <w:rPr>
          <w:rFonts w:ascii="仿宋_GB2312" w:eastAsia="仿宋_GB2312" w:hAnsi="仿宋_GB2312" w:cs="仿宋_GB2312" w:hint="eastAsia"/>
          <w:b w:val="0"/>
          <w:sz w:val="32"/>
          <w:szCs w:val="32"/>
        </w:rPr>
        <w:t>教</w:t>
      </w:r>
      <w:r w:rsidR="00352E57" w:rsidRPr="00352E57">
        <w:rPr>
          <w:rFonts w:ascii="仿宋_GB2312" w:eastAsia="仿宋_GB2312" w:hAnsi="仿宋_GB2312" w:cs="仿宋_GB2312" w:hint="eastAsia"/>
          <w:b w:val="0"/>
          <w:sz w:val="32"/>
          <w:szCs w:val="32"/>
        </w:rPr>
        <w:t>〔2023〕</w:t>
      </w:r>
      <w:r w:rsidR="00905A13">
        <w:rPr>
          <w:rFonts w:ascii="仿宋_GB2312" w:eastAsia="仿宋_GB2312" w:hAnsi="仿宋_GB2312" w:cs="仿宋_GB2312"/>
          <w:b w:val="0"/>
          <w:sz w:val="32"/>
          <w:szCs w:val="32"/>
        </w:rPr>
        <w:t>41</w:t>
      </w:r>
      <w:bookmarkStart w:id="0" w:name="_GoBack"/>
      <w:bookmarkEnd w:id="0"/>
      <w:r w:rsidR="00AD4035">
        <w:rPr>
          <w:rFonts w:ascii="仿宋_GB2312" w:eastAsia="仿宋_GB2312" w:hAnsi="仿宋_GB2312" w:cs="仿宋_GB2312" w:hint="eastAsia"/>
          <w:b w:val="0"/>
          <w:sz w:val="32"/>
          <w:szCs w:val="32"/>
        </w:rPr>
        <w:t xml:space="preserve"> 号</w:t>
      </w:r>
    </w:p>
    <w:p w:rsidR="00FC6D46" w:rsidRDefault="00FC6D46">
      <w:pPr>
        <w:spacing w:line="640" w:lineRule="exact"/>
        <w:rPr>
          <w:rFonts w:ascii="方正小标宋_GBK" w:eastAsia="方正小标宋_GBK" w:hAnsi="方正小标宋_GBK" w:cs="方正小标宋_GBK"/>
          <w:b w:val="0"/>
          <w:sz w:val="44"/>
          <w:szCs w:val="44"/>
        </w:rPr>
      </w:pPr>
    </w:p>
    <w:p w:rsidR="00FC6D46" w:rsidRDefault="00D10F06" w:rsidP="00AE5CFE">
      <w:pPr>
        <w:spacing w:line="640" w:lineRule="exact"/>
        <w:ind w:firstLineChars="400" w:firstLine="1767"/>
        <w:rPr>
          <w:rFonts w:ascii="宋体" w:eastAsia="宋体" w:hAnsi="宋体" w:cs="宋体"/>
          <w:bCs/>
          <w:sz w:val="44"/>
          <w:szCs w:val="44"/>
        </w:rPr>
      </w:pPr>
      <w:r>
        <w:rPr>
          <w:rFonts w:ascii="宋体" w:eastAsia="宋体" w:hAnsi="宋体" w:cs="宋体" w:hint="eastAsia"/>
          <w:bCs/>
          <w:sz w:val="44"/>
          <w:szCs w:val="44"/>
        </w:rPr>
        <w:t>黟</w:t>
      </w:r>
      <w:r w:rsidR="00AD4035">
        <w:rPr>
          <w:rFonts w:ascii="宋体" w:eastAsia="宋体" w:hAnsi="宋体" w:cs="宋体" w:hint="eastAsia"/>
          <w:bCs/>
          <w:sz w:val="44"/>
          <w:szCs w:val="44"/>
        </w:rPr>
        <w:t>县</w:t>
      </w:r>
      <w:r w:rsidR="00352E57">
        <w:rPr>
          <w:rFonts w:ascii="宋体" w:eastAsia="宋体" w:hAnsi="宋体" w:cs="宋体" w:hint="eastAsia"/>
          <w:bCs/>
          <w:sz w:val="44"/>
          <w:szCs w:val="44"/>
        </w:rPr>
        <w:t>教育</w:t>
      </w:r>
      <w:r w:rsidR="00AD4035">
        <w:rPr>
          <w:rFonts w:ascii="宋体" w:eastAsia="宋体" w:hAnsi="宋体" w:cs="宋体" w:hint="eastAsia"/>
          <w:bCs/>
          <w:sz w:val="44"/>
          <w:szCs w:val="44"/>
        </w:rPr>
        <w:t xml:space="preserve">局  </w:t>
      </w:r>
      <w:r>
        <w:rPr>
          <w:rFonts w:ascii="宋体" w:eastAsia="宋体" w:hAnsi="宋体" w:cs="宋体" w:hint="eastAsia"/>
          <w:bCs/>
          <w:sz w:val="44"/>
          <w:szCs w:val="44"/>
        </w:rPr>
        <w:t>黟</w:t>
      </w:r>
      <w:r w:rsidR="00AD4035">
        <w:rPr>
          <w:rFonts w:ascii="宋体" w:eastAsia="宋体" w:hAnsi="宋体" w:cs="宋体" w:hint="eastAsia"/>
          <w:bCs/>
          <w:sz w:val="44"/>
          <w:szCs w:val="44"/>
        </w:rPr>
        <w:t>县</w:t>
      </w:r>
      <w:r w:rsidR="00352E57">
        <w:rPr>
          <w:rFonts w:ascii="宋体" w:eastAsia="宋体" w:hAnsi="宋体" w:cs="宋体" w:hint="eastAsia"/>
          <w:bCs/>
          <w:sz w:val="44"/>
          <w:szCs w:val="44"/>
        </w:rPr>
        <w:t>财政</w:t>
      </w:r>
      <w:r w:rsidR="00AD4035">
        <w:rPr>
          <w:rFonts w:ascii="宋体" w:eastAsia="宋体" w:hAnsi="宋体" w:cs="宋体" w:hint="eastAsia"/>
          <w:bCs/>
          <w:sz w:val="44"/>
          <w:szCs w:val="44"/>
        </w:rPr>
        <w:t>局</w:t>
      </w:r>
    </w:p>
    <w:p w:rsidR="00FC6D46" w:rsidRDefault="00AD4035">
      <w:pPr>
        <w:spacing w:line="640" w:lineRule="exact"/>
        <w:jc w:val="center"/>
        <w:rPr>
          <w:rFonts w:ascii="宋体" w:eastAsia="宋体" w:hAnsi="宋体" w:cs="宋体"/>
          <w:bCs/>
          <w:sz w:val="44"/>
          <w:szCs w:val="44"/>
        </w:rPr>
      </w:pPr>
      <w:r>
        <w:rPr>
          <w:rFonts w:ascii="宋体" w:eastAsia="宋体" w:hAnsi="宋体" w:cs="宋体" w:hint="eastAsia"/>
          <w:bCs/>
          <w:sz w:val="44"/>
          <w:szCs w:val="44"/>
        </w:rPr>
        <w:t>关于印发《</w:t>
      </w:r>
      <w:r w:rsidR="00D10F06">
        <w:rPr>
          <w:rFonts w:ascii="宋体" w:eastAsia="宋体" w:hAnsi="宋体" w:cs="宋体" w:hint="eastAsia"/>
          <w:bCs/>
          <w:sz w:val="44"/>
          <w:szCs w:val="44"/>
        </w:rPr>
        <w:t>黟</w:t>
      </w:r>
      <w:r>
        <w:rPr>
          <w:rFonts w:ascii="宋体" w:eastAsia="宋体" w:hAnsi="宋体" w:cs="宋体" w:hint="eastAsia"/>
          <w:bCs/>
          <w:sz w:val="44"/>
          <w:szCs w:val="44"/>
        </w:rPr>
        <w:t>县学生资助资金管理</w:t>
      </w:r>
    </w:p>
    <w:p w:rsidR="00FC6D46" w:rsidRDefault="00AD4035">
      <w:pPr>
        <w:spacing w:line="640" w:lineRule="exact"/>
        <w:jc w:val="center"/>
        <w:rPr>
          <w:rFonts w:ascii="宋体" w:eastAsia="宋体" w:hAnsi="宋体" w:cs="宋体"/>
          <w:bCs/>
          <w:sz w:val="44"/>
          <w:szCs w:val="44"/>
        </w:rPr>
      </w:pPr>
      <w:r>
        <w:rPr>
          <w:rFonts w:ascii="宋体" w:eastAsia="宋体" w:hAnsi="宋体" w:cs="宋体" w:hint="eastAsia"/>
          <w:bCs/>
          <w:sz w:val="44"/>
          <w:szCs w:val="44"/>
        </w:rPr>
        <w:t>实施办法》的通知</w:t>
      </w:r>
    </w:p>
    <w:p w:rsidR="00FC6D46" w:rsidRDefault="00FC6D46">
      <w:pPr>
        <w:spacing w:line="560" w:lineRule="exact"/>
        <w:jc w:val="center"/>
        <w:rPr>
          <w:rFonts w:ascii="方正小标宋_GBK" w:eastAsia="方正小标宋_GBK" w:hAnsi="方正小标宋_GBK" w:cs="方正小标宋_GBK"/>
          <w:b w:val="0"/>
          <w:sz w:val="44"/>
          <w:szCs w:val="44"/>
        </w:rPr>
      </w:pPr>
    </w:p>
    <w:p w:rsidR="00FC6D46" w:rsidRDefault="00B03E51">
      <w:pPr>
        <w:spacing w:line="560" w:lineRule="exact"/>
        <w:jc w:val="left"/>
        <w:rPr>
          <w:rFonts w:ascii="仿宋_GB2312" w:eastAsia="仿宋_GB2312" w:hAnsi="仿宋_GB2312" w:cs="仿宋_GB2312"/>
          <w:b w:val="0"/>
          <w:sz w:val="32"/>
          <w:szCs w:val="32"/>
        </w:rPr>
      </w:pPr>
      <w:bookmarkStart w:id="1" w:name="OLE_LINK1"/>
      <w:r>
        <w:rPr>
          <w:rFonts w:ascii="仿宋_GB2312" w:eastAsia="仿宋_GB2312" w:hAnsi="仿宋_GB2312" w:cs="仿宋_GB2312" w:hint="eastAsia"/>
          <w:b w:val="0"/>
          <w:sz w:val="32"/>
          <w:szCs w:val="32"/>
        </w:rPr>
        <w:t>黟县中学</w:t>
      </w:r>
      <w:r>
        <w:rPr>
          <w:rFonts w:ascii="仿宋_GB2312" w:eastAsia="仿宋_GB2312" w:hAnsi="仿宋_GB2312" w:cs="仿宋_GB2312"/>
          <w:b w:val="0"/>
          <w:sz w:val="32"/>
          <w:szCs w:val="32"/>
        </w:rPr>
        <w:t>、黟县职业</w:t>
      </w:r>
      <w:r w:rsidR="00AD4035">
        <w:rPr>
          <w:rFonts w:ascii="仿宋_GB2312" w:eastAsia="仿宋_GB2312" w:hAnsi="仿宋_GB2312" w:cs="仿宋_GB2312" w:hint="eastAsia"/>
          <w:b w:val="0"/>
          <w:sz w:val="32"/>
          <w:szCs w:val="32"/>
        </w:rPr>
        <w:t>学校：</w:t>
      </w:r>
    </w:p>
    <w:p w:rsidR="00FC6D46" w:rsidRDefault="00AD4035">
      <w:pPr>
        <w:spacing w:line="560" w:lineRule="exact"/>
        <w:ind w:firstLine="640"/>
        <w:jc w:val="left"/>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为规范</w:t>
      </w:r>
      <w:r w:rsidR="001C16EF">
        <w:rPr>
          <w:rFonts w:ascii="仿宋_GB2312" w:eastAsia="仿宋_GB2312" w:hAnsi="仿宋_GB2312" w:cs="仿宋_GB2312" w:hint="eastAsia"/>
          <w:b w:val="0"/>
          <w:sz w:val="32"/>
          <w:szCs w:val="32"/>
        </w:rPr>
        <w:t>和加强学生资助资金管理，提高资金使用效益，确保资助工作顺利开展，</w:t>
      </w:r>
      <w:r w:rsidR="005D0E52" w:rsidRPr="005D0E52">
        <w:rPr>
          <w:rFonts w:ascii="仿宋_GB2312" w:eastAsia="仿宋_GB2312" w:hAnsi="仿宋_GB2312" w:cs="仿宋_GB2312" w:hint="eastAsia"/>
          <w:b w:val="0"/>
          <w:sz w:val="32"/>
          <w:szCs w:val="32"/>
        </w:rPr>
        <w:t>根据《安徽省学生资助资金管理实施办法》（皖财教〔2023〕508号）《</w:t>
      </w:r>
      <w:r w:rsidR="005D0E52">
        <w:rPr>
          <w:rFonts w:ascii="仿宋_GB2312" w:eastAsia="仿宋_GB2312" w:hAnsi="仿宋_GB2312" w:cs="仿宋_GB2312" w:hint="eastAsia"/>
          <w:b w:val="0"/>
          <w:sz w:val="32"/>
          <w:szCs w:val="32"/>
        </w:rPr>
        <w:t>黄山市</w:t>
      </w:r>
      <w:r w:rsidR="005D0E52" w:rsidRPr="005D0E52">
        <w:rPr>
          <w:rFonts w:ascii="仿宋_GB2312" w:eastAsia="仿宋_GB2312" w:hAnsi="仿宋_GB2312" w:cs="仿宋_GB2312" w:hint="eastAsia"/>
          <w:b w:val="0"/>
          <w:sz w:val="32"/>
          <w:szCs w:val="32"/>
        </w:rPr>
        <w:t>学生资助资金管理实施办法》（</w:t>
      </w:r>
      <w:r w:rsidR="005D0E52">
        <w:rPr>
          <w:rFonts w:ascii="仿宋_GB2312" w:eastAsia="仿宋_GB2312" w:hAnsi="仿宋_GB2312" w:cs="仿宋_GB2312" w:hint="eastAsia"/>
          <w:b w:val="0"/>
          <w:sz w:val="32"/>
          <w:szCs w:val="32"/>
        </w:rPr>
        <w:t>黄</w:t>
      </w:r>
      <w:r w:rsidR="005D0E52" w:rsidRPr="005D0E52">
        <w:rPr>
          <w:rFonts w:ascii="仿宋_GB2312" w:eastAsia="仿宋_GB2312" w:hAnsi="仿宋_GB2312" w:cs="仿宋_GB2312" w:hint="eastAsia"/>
          <w:b w:val="0"/>
          <w:sz w:val="32"/>
          <w:szCs w:val="32"/>
        </w:rPr>
        <w:t>教</w:t>
      </w:r>
      <w:r w:rsidR="005D0E52">
        <w:rPr>
          <w:rFonts w:ascii="仿宋_GB2312" w:eastAsia="仿宋_GB2312" w:hAnsi="仿宋_GB2312" w:cs="仿宋_GB2312" w:hint="eastAsia"/>
          <w:b w:val="0"/>
          <w:sz w:val="32"/>
          <w:szCs w:val="32"/>
        </w:rPr>
        <w:t>助</w:t>
      </w:r>
      <w:r w:rsidR="005D0E52" w:rsidRPr="005D0E52">
        <w:rPr>
          <w:rFonts w:ascii="仿宋_GB2312" w:eastAsia="仿宋_GB2312" w:hAnsi="仿宋_GB2312" w:cs="仿宋_GB2312" w:hint="eastAsia"/>
          <w:b w:val="0"/>
          <w:sz w:val="32"/>
          <w:szCs w:val="32"/>
        </w:rPr>
        <w:t>〔2023〕</w:t>
      </w:r>
      <w:r w:rsidR="005D0E52">
        <w:rPr>
          <w:rFonts w:ascii="仿宋_GB2312" w:eastAsia="仿宋_GB2312" w:hAnsi="仿宋_GB2312" w:cs="仿宋_GB2312"/>
          <w:b w:val="0"/>
          <w:sz w:val="32"/>
          <w:szCs w:val="32"/>
        </w:rPr>
        <w:t>3</w:t>
      </w:r>
      <w:r w:rsidR="005D0E52" w:rsidRPr="005D0E52">
        <w:rPr>
          <w:rFonts w:ascii="仿宋_GB2312" w:eastAsia="仿宋_GB2312" w:hAnsi="仿宋_GB2312" w:cs="仿宋_GB2312" w:hint="eastAsia"/>
          <w:b w:val="0"/>
          <w:sz w:val="32"/>
          <w:szCs w:val="32"/>
        </w:rPr>
        <w:t>号）规定，县</w:t>
      </w:r>
      <w:r w:rsidR="005D0E52">
        <w:rPr>
          <w:rFonts w:ascii="仿宋_GB2312" w:eastAsia="仿宋_GB2312" w:hAnsi="仿宋_GB2312" w:cs="仿宋_GB2312" w:hint="eastAsia"/>
          <w:b w:val="0"/>
          <w:sz w:val="32"/>
          <w:szCs w:val="32"/>
        </w:rPr>
        <w:t>教育</w:t>
      </w:r>
      <w:r w:rsidR="005D0E52" w:rsidRPr="005D0E52">
        <w:rPr>
          <w:rFonts w:ascii="仿宋_GB2312" w:eastAsia="仿宋_GB2312" w:hAnsi="仿宋_GB2312" w:cs="仿宋_GB2312" w:hint="eastAsia"/>
          <w:b w:val="0"/>
          <w:sz w:val="32"/>
          <w:szCs w:val="32"/>
        </w:rPr>
        <w:t>局、县</w:t>
      </w:r>
      <w:r w:rsidR="005D0E52">
        <w:rPr>
          <w:rFonts w:ascii="仿宋_GB2312" w:eastAsia="仿宋_GB2312" w:hAnsi="仿宋_GB2312" w:cs="仿宋_GB2312" w:hint="eastAsia"/>
          <w:b w:val="0"/>
          <w:sz w:val="32"/>
          <w:szCs w:val="32"/>
        </w:rPr>
        <w:t>财政</w:t>
      </w:r>
      <w:r w:rsidR="005D0E52" w:rsidRPr="005D0E52">
        <w:rPr>
          <w:rFonts w:ascii="仿宋_GB2312" w:eastAsia="仿宋_GB2312" w:hAnsi="仿宋_GB2312" w:cs="仿宋_GB2312" w:hint="eastAsia"/>
          <w:b w:val="0"/>
          <w:sz w:val="32"/>
          <w:szCs w:val="32"/>
        </w:rPr>
        <w:t>制定了《黟县学生资助资金管理实施办法》，现予印发，请遵照执行。</w:t>
      </w:r>
    </w:p>
    <w:p w:rsidR="00FC6D46" w:rsidRDefault="00FC6D46">
      <w:pPr>
        <w:spacing w:line="560" w:lineRule="exact"/>
        <w:ind w:firstLine="640"/>
        <w:jc w:val="left"/>
        <w:rPr>
          <w:rFonts w:ascii="仿宋_GB2312" w:eastAsia="仿宋_GB2312" w:hAnsi="仿宋_GB2312" w:cs="仿宋_GB2312"/>
          <w:b w:val="0"/>
          <w:sz w:val="32"/>
          <w:szCs w:val="32"/>
        </w:rPr>
      </w:pPr>
    </w:p>
    <w:p w:rsidR="00602EB6" w:rsidRDefault="001C16EF" w:rsidP="00602EB6">
      <w:pPr>
        <w:spacing w:line="560" w:lineRule="exact"/>
        <w:ind w:leftChars="1738" w:left="5307" w:hangingChars="350" w:hanging="1120"/>
        <w:jc w:val="left"/>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黟</w:t>
      </w:r>
      <w:r w:rsidR="00AD4035">
        <w:rPr>
          <w:rFonts w:ascii="仿宋_GB2312" w:eastAsia="仿宋_GB2312" w:hAnsi="仿宋_GB2312" w:cs="仿宋_GB2312" w:hint="eastAsia"/>
          <w:b w:val="0"/>
          <w:sz w:val="32"/>
          <w:szCs w:val="32"/>
        </w:rPr>
        <w:t>县</w:t>
      </w:r>
      <w:r w:rsidR="00A5578C">
        <w:rPr>
          <w:rFonts w:ascii="仿宋_GB2312" w:eastAsia="仿宋_GB2312" w:hAnsi="仿宋_GB2312" w:cs="仿宋_GB2312" w:hint="eastAsia"/>
          <w:b w:val="0"/>
          <w:sz w:val="32"/>
          <w:szCs w:val="32"/>
        </w:rPr>
        <w:t>教育</w:t>
      </w:r>
      <w:r w:rsidR="00AD4035">
        <w:rPr>
          <w:rFonts w:ascii="仿宋_GB2312" w:eastAsia="仿宋_GB2312" w:hAnsi="仿宋_GB2312" w:cs="仿宋_GB2312" w:hint="eastAsia"/>
          <w:b w:val="0"/>
          <w:sz w:val="32"/>
          <w:szCs w:val="32"/>
        </w:rPr>
        <w:t xml:space="preserve">局   </w:t>
      </w:r>
      <w:r>
        <w:rPr>
          <w:rFonts w:ascii="仿宋_GB2312" w:eastAsia="仿宋_GB2312" w:hAnsi="仿宋_GB2312" w:cs="仿宋_GB2312" w:hint="eastAsia"/>
          <w:b w:val="0"/>
          <w:sz w:val="32"/>
          <w:szCs w:val="32"/>
        </w:rPr>
        <w:t>黟</w:t>
      </w:r>
      <w:r w:rsidR="00AD4035">
        <w:rPr>
          <w:rFonts w:ascii="仿宋_GB2312" w:eastAsia="仿宋_GB2312" w:hAnsi="仿宋_GB2312" w:cs="仿宋_GB2312" w:hint="eastAsia"/>
          <w:b w:val="0"/>
          <w:sz w:val="32"/>
          <w:szCs w:val="32"/>
        </w:rPr>
        <w:t>县</w:t>
      </w:r>
      <w:r w:rsidR="00A5578C">
        <w:rPr>
          <w:rFonts w:ascii="仿宋_GB2312" w:eastAsia="仿宋_GB2312" w:hAnsi="仿宋_GB2312" w:cs="仿宋_GB2312" w:hint="eastAsia"/>
          <w:b w:val="0"/>
          <w:sz w:val="32"/>
          <w:szCs w:val="32"/>
        </w:rPr>
        <w:t>财政</w:t>
      </w:r>
      <w:r w:rsidR="00AD4035">
        <w:rPr>
          <w:rFonts w:ascii="仿宋_GB2312" w:eastAsia="仿宋_GB2312" w:hAnsi="仿宋_GB2312" w:cs="仿宋_GB2312" w:hint="eastAsia"/>
          <w:b w:val="0"/>
          <w:sz w:val="32"/>
          <w:szCs w:val="32"/>
        </w:rPr>
        <w:t>局</w:t>
      </w:r>
    </w:p>
    <w:p w:rsidR="00FC6D46" w:rsidRDefault="00AD4035" w:rsidP="00602EB6">
      <w:pPr>
        <w:spacing w:line="560" w:lineRule="exact"/>
        <w:ind w:leftChars="2069" w:left="5305" w:hangingChars="100" w:hanging="320"/>
        <w:jc w:val="left"/>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2023年</w:t>
      </w:r>
      <w:r w:rsidR="00A5578C">
        <w:rPr>
          <w:rFonts w:ascii="仿宋_GB2312" w:eastAsia="仿宋_GB2312" w:hAnsi="仿宋_GB2312" w:cs="仿宋_GB2312"/>
          <w:b w:val="0"/>
          <w:sz w:val="32"/>
          <w:szCs w:val="32"/>
        </w:rPr>
        <w:t>9</w:t>
      </w:r>
      <w:r>
        <w:rPr>
          <w:rFonts w:ascii="仿宋_GB2312" w:eastAsia="仿宋_GB2312" w:hAnsi="仿宋_GB2312" w:cs="仿宋_GB2312" w:hint="eastAsia"/>
          <w:b w:val="0"/>
          <w:sz w:val="32"/>
          <w:szCs w:val="32"/>
        </w:rPr>
        <w:t>月</w:t>
      </w:r>
      <w:r w:rsidR="000344FC">
        <w:rPr>
          <w:rFonts w:ascii="仿宋_GB2312" w:eastAsia="仿宋_GB2312" w:hAnsi="仿宋_GB2312" w:cs="仿宋_GB2312" w:hint="eastAsia"/>
          <w:b w:val="0"/>
          <w:sz w:val="32"/>
          <w:szCs w:val="32"/>
        </w:rPr>
        <w:t>12</w:t>
      </w:r>
      <w:r>
        <w:rPr>
          <w:rFonts w:ascii="仿宋_GB2312" w:eastAsia="仿宋_GB2312" w:hAnsi="仿宋_GB2312" w:cs="仿宋_GB2312" w:hint="eastAsia"/>
          <w:b w:val="0"/>
          <w:sz w:val="32"/>
          <w:szCs w:val="32"/>
        </w:rPr>
        <w:t>日</w:t>
      </w:r>
    </w:p>
    <w:bookmarkEnd w:id="1"/>
    <w:p w:rsidR="002D076B" w:rsidRDefault="002D076B" w:rsidP="0044078D">
      <w:pPr>
        <w:spacing w:line="560" w:lineRule="exact"/>
        <w:ind w:firstLineChars="250" w:firstLine="1104"/>
        <w:rPr>
          <w:rFonts w:ascii="宋体" w:eastAsia="宋体" w:hAnsi="宋体" w:cs="宋体"/>
          <w:bCs/>
          <w:sz w:val="44"/>
          <w:szCs w:val="44"/>
        </w:rPr>
      </w:pPr>
    </w:p>
    <w:p w:rsidR="00FC6D46" w:rsidRDefault="00C45E9F" w:rsidP="0044078D">
      <w:pPr>
        <w:spacing w:line="560" w:lineRule="exact"/>
        <w:ind w:firstLineChars="250" w:firstLine="1104"/>
        <w:rPr>
          <w:rFonts w:ascii="宋体" w:eastAsia="宋体" w:hAnsi="宋体" w:cs="宋体"/>
          <w:bCs/>
          <w:sz w:val="44"/>
          <w:szCs w:val="44"/>
        </w:rPr>
      </w:pPr>
      <w:r>
        <w:rPr>
          <w:rFonts w:ascii="宋体" w:eastAsia="宋体" w:hAnsi="宋体" w:cs="宋体" w:hint="eastAsia"/>
          <w:bCs/>
          <w:sz w:val="44"/>
          <w:szCs w:val="44"/>
        </w:rPr>
        <w:t>黟</w:t>
      </w:r>
      <w:r w:rsidR="00AD4035">
        <w:rPr>
          <w:rFonts w:ascii="宋体" w:eastAsia="宋体" w:hAnsi="宋体" w:cs="宋体" w:hint="eastAsia"/>
          <w:bCs/>
          <w:sz w:val="44"/>
          <w:szCs w:val="44"/>
        </w:rPr>
        <w:t>县学生资助资金管理实施办法</w:t>
      </w:r>
    </w:p>
    <w:p w:rsidR="00FC6D46" w:rsidRDefault="00AD4035">
      <w:pPr>
        <w:spacing w:line="560" w:lineRule="exact"/>
        <w:jc w:val="center"/>
        <w:rPr>
          <w:rFonts w:ascii="黑体" w:eastAsia="黑体" w:hAnsi="黑体" w:cs="黑体"/>
          <w:b w:val="0"/>
          <w:sz w:val="32"/>
          <w:szCs w:val="32"/>
        </w:rPr>
      </w:pPr>
      <w:r>
        <w:rPr>
          <w:rFonts w:ascii="黑体" w:eastAsia="黑体" w:hAnsi="黑体" w:cs="黑体" w:hint="eastAsia"/>
          <w:b w:val="0"/>
          <w:sz w:val="32"/>
          <w:szCs w:val="32"/>
        </w:rPr>
        <w:t>第一章 总  则</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第一条</w:t>
      </w:r>
      <w:r>
        <w:rPr>
          <w:rFonts w:ascii="仿宋_GB2312" w:eastAsia="仿宋_GB2312" w:hAnsi="仿宋_GB2312" w:cs="仿宋_GB2312" w:hint="eastAsia"/>
          <w:b w:val="0"/>
          <w:sz w:val="32"/>
          <w:szCs w:val="32"/>
        </w:rPr>
        <w:t xml:space="preserve"> 为规范和加强学生资助资金管理，提高资金使用效益，确保资助工作顺利开展，按照《安徽省学生资助资金管理实施办法》（皖财教</w:t>
      </w:r>
      <w:r w:rsidR="00A5578C" w:rsidRPr="00A5578C">
        <w:rPr>
          <w:rFonts w:ascii="仿宋_GB2312" w:eastAsia="仿宋_GB2312" w:hAnsi="仿宋_GB2312" w:cs="仿宋_GB2312" w:hint="eastAsia"/>
          <w:b w:val="0"/>
          <w:sz w:val="32"/>
          <w:szCs w:val="32"/>
        </w:rPr>
        <w:t>〔2023〕</w:t>
      </w:r>
      <w:r>
        <w:rPr>
          <w:rFonts w:ascii="仿宋_GB2312" w:eastAsia="仿宋_GB2312" w:hAnsi="仿宋_GB2312" w:cs="仿宋_GB2312" w:hint="eastAsia"/>
          <w:b w:val="0"/>
          <w:sz w:val="32"/>
          <w:szCs w:val="32"/>
        </w:rPr>
        <w:t>508号）《黄山市学生资助资金管理实施办法》（黄教助</w:t>
      </w:r>
      <w:r w:rsidR="00A5578C" w:rsidRPr="00A5578C">
        <w:rPr>
          <w:rFonts w:ascii="仿宋_GB2312" w:eastAsia="仿宋_GB2312" w:hAnsi="仿宋_GB2312" w:cs="仿宋_GB2312" w:hint="eastAsia"/>
          <w:b w:val="0"/>
          <w:sz w:val="32"/>
          <w:szCs w:val="32"/>
        </w:rPr>
        <w:t>〔2023〕</w:t>
      </w:r>
      <w:r>
        <w:rPr>
          <w:rFonts w:ascii="仿宋_GB2312" w:eastAsia="仿宋_GB2312" w:hAnsi="仿宋_GB2312" w:cs="仿宋_GB2312" w:hint="eastAsia"/>
          <w:b w:val="0"/>
          <w:sz w:val="32"/>
          <w:szCs w:val="32"/>
        </w:rPr>
        <w:t>3号）等文件以及预</w:t>
      </w:r>
      <w:r>
        <w:rPr>
          <w:rFonts w:ascii="仿宋_GB2312" w:eastAsia="仿宋_GB2312" w:hAnsi="仿宋_GB2312" w:cs="仿宋_GB2312" w:hint="eastAsia"/>
          <w:b w:val="0"/>
          <w:sz w:val="32"/>
          <w:szCs w:val="32"/>
        </w:rPr>
        <w:lastRenderedPageBreak/>
        <w:t>算管理有关规定，制定本办法。</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第二条</w:t>
      </w:r>
      <w:r>
        <w:rPr>
          <w:rFonts w:ascii="仿宋_GB2312" w:eastAsia="仿宋_GB2312" w:hAnsi="仿宋_GB2312" w:cs="仿宋_GB2312" w:hint="eastAsia"/>
          <w:b w:val="0"/>
          <w:sz w:val="32"/>
          <w:szCs w:val="32"/>
        </w:rPr>
        <w:t xml:space="preserve"> 本办法所称学生资助资金是指中央、省级和县级财政安排的用于落实中等职业教育、普通高中教育等国家资助政策的资金，包括国家奖学金、国家助学金、免学(杂)费补助资金等。</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第三条</w:t>
      </w:r>
      <w:r>
        <w:rPr>
          <w:rFonts w:ascii="仿宋_GB2312" w:eastAsia="仿宋_GB2312" w:hAnsi="仿宋_GB2312" w:cs="仿宋_GB2312" w:hint="eastAsia"/>
          <w:b w:val="0"/>
          <w:sz w:val="32"/>
          <w:szCs w:val="32"/>
        </w:rPr>
        <w:t xml:space="preserve"> 本办法所称的中等职业学校是指根据国家有关规定批准设立，实施全日制中等学历教育的职业学校;普通高中是指根据国家有关规定批准设立的普通高中学校。</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第四条</w:t>
      </w:r>
      <w:r>
        <w:rPr>
          <w:rFonts w:ascii="仿宋_GB2312" w:eastAsia="仿宋_GB2312" w:hAnsi="仿宋_GB2312" w:cs="仿宋_GB2312" w:hint="eastAsia"/>
          <w:b w:val="0"/>
          <w:sz w:val="32"/>
          <w:szCs w:val="32"/>
        </w:rPr>
        <w:t xml:space="preserve"> 学生资助资金由县财政局、县教育局按职责共同管理。县财政局负责组织教育部门编制学生资助资金中期财政规划和年度预算，会同县教育局按职责分配及下达资金。县教育局负责完善学生信息管理系统，加强学生学籍和资助信息管理，组织各学校</w:t>
      </w:r>
      <w:r>
        <w:rPr>
          <w:rFonts w:ascii="仿宋_GB2312" w:eastAsia="仿宋_GB2312" w:hAnsi="仿宋_GB2312" w:cs="仿宋_GB2312" w:hint="eastAsia"/>
          <w:b w:val="0"/>
          <w:color w:val="000000" w:themeColor="text1"/>
          <w:sz w:val="32"/>
          <w:szCs w:val="32"/>
        </w:rPr>
        <w:t>上报并审核</w:t>
      </w:r>
      <w:r>
        <w:rPr>
          <w:rFonts w:ascii="仿宋_GB2312" w:eastAsia="仿宋_GB2312" w:hAnsi="仿宋_GB2312" w:cs="仿宋_GB2312" w:hint="eastAsia"/>
          <w:b w:val="0"/>
          <w:sz w:val="32"/>
          <w:szCs w:val="32"/>
        </w:rPr>
        <w:t>基础数据，提出资金分配测算方案，会同县财政局对资金使用和政策执行情况进行监督管理。学校是学生资助资金使用的责任主体，应当切实履行法人责任，健全内部管理机制，具体组织预算执行。</w:t>
      </w:r>
    </w:p>
    <w:p w:rsidR="00FC6D46" w:rsidRDefault="00AD4035">
      <w:pPr>
        <w:spacing w:line="560" w:lineRule="exact"/>
        <w:jc w:val="center"/>
        <w:rPr>
          <w:rFonts w:ascii="黑体" w:eastAsia="黑体" w:hAnsi="黑体" w:cs="黑体"/>
          <w:b w:val="0"/>
          <w:sz w:val="32"/>
          <w:szCs w:val="32"/>
        </w:rPr>
      </w:pPr>
      <w:r>
        <w:rPr>
          <w:rFonts w:ascii="黑体" w:eastAsia="黑体" w:hAnsi="黑体" w:cs="黑体" w:hint="eastAsia"/>
          <w:b w:val="0"/>
          <w:sz w:val="32"/>
          <w:szCs w:val="32"/>
        </w:rPr>
        <w:t>第二章 资助范围和标准</w:t>
      </w:r>
    </w:p>
    <w:p w:rsidR="00FC6D46" w:rsidRDefault="00AD4035">
      <w:pPr>
        <w:topLinePunct/>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第五条</w:t>
      </w:r>
      <w:r>
        <w:rPr>
          <w:rFonts w:ascii="仿宋_GB2312" w:eastAsia="仿宋_GB2312" w:hAnsi="仿宋_GB2312" w:cs="仿宋_GB2312" w:hint="eastAsia"/>
          <w:b w:val="0"/>
          <w:sz w:val="32"/>
          <w:szCs w:val="32"/>
        </w:rPr>
        <w:t xml:space="preserve"> 中等职业学校资助范围及标准：</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(一）国家奖学金。奖励学习成绩、技能表现等方面特别优秀的中等职业学校全日制在校生，每生每年</w:t>
      </w:r>
      <w:r>
        <w:rPr>
          <w:rFonts w:ascii="Times New Roman" w:eastAsia="仿宋_GB2312" w:hAnsi="Times New Roman" w:cs="仿宋_GB2312" w:hint="eastAsia"/>
          <w:b w:val="0"/>
          <w:sz w:val="32"/>
          <w:szCs w:val="32"/>
        </w:rPr>
        <w:t>6000</w:t>
      </w:r>
      <w:r>
        <w:rPr>
          <w:rFonts w:ascii="仿宋_GB2312" w:eastAsia="仿宋_GB2312" w:hAnsi="仿宋_GB2312" w:cs="仿宋_GB2312" w:hint="eastAsia"/>
          <w:b w:val="0"/>
          <w:sz w:val="32"/>
          <w:szCs w:val="32"/>
        </w:rPr>
        <w:t>元。我县具体名额由市财政局、市教育局确定。</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(二）免学费。对我县县属中等职业学校全日制学历教育正式学籍一、二、三年级在校生学费</w:t>
      </w:r>
      <w:r w:rsidR="00AC45EB">
        <w:rPr>
          <w:rFonts w:ascii="仿宋_GB2312" w:eastAsia="仿宋_GB2312" w:hAnsi="仿宋_GB2312" w:cs="仿宋_GB2312" w:hint="eastAsia"/>
          <w:b w:val="0"/>
          <w:sz w:val="32"/>
          <w:szCs w:val="32"/>
        </w:rPr>
        <w:t>施</w:t>
      </w:r>
      <w:r>
        <w:rPr>
          <w:rFonts w:ascii="仿宋_GB2312" w:eastAsia="仿宋_GB2312" w:hAnsi="仿宋_GB2312" w:cs="仿宋_GB2312" w:hint="eastAsia"/>
          <w:b w:val="0"/>
          <w:sz w:val="32"/>
          <w:szCs w:val="32"/>
        </w:rPr>
        <w:t>行全免。</w:t>
      </w:r>
      <w:r w:rsidR="00FD2E37" w:rsidRPr="00FD2E37">
        <w:rPr>
          <w:rFonts w:ascii="仿宋_GB2312" w:eastAsia="仿宋_GB2312" w:hAnsi="仿宋_GB2312" w:cs="仿宋_GB2312" w:hint="eastAsia"/>
          <w:b w:val="0"/>
          <w:sz w:val="32"/>
          <w:szCs w:val="32"/>
        </w:rPr>
        <w:t>免学</w:t>
      </w:r>
      <w:r w:rsidR="00FD2E37">
        <w:rPr>
          <w:rFonts w:ascii="仿宋_GB2312" w:eastAsia="仿宋_GB2312" w:hAnsi="仿宋_GB2312" w:cs="仿宋_GB2312" w:hint="eastAsia"/>
          <w:b w:val="0"/>
          <w:sz w:val="32"/>
          <w:szCs w:val="32"/>
        </w:rPr>
        <w:t>费标准按照市人民政府及发改</w:t>
      </w:r>
      <w:r w:rsidR="00FD2E37" w:rsidRPr="00FD2E37">
        <w:rPr>
          <w:rFonts w:ascii="仿宋_GB2312" w:eastAsia="仿宋_GB2312" w:hAnsi="仿宋_GB2312" w:cs="仿宋_GB2312" w:hint="eastAsia"/>
          <w:b w:val="0"/>
          <w:sz w:val="32"/>
          <w:szCs w:val="32"/>
        </w:rPr>
        <w:t>、财政部门批准的公办学校学费标</w:t>
      </w:r>
      <w:r w:rsidR="00FD2E37" w:rsidRPr="00FD2E37">
        <w:rPr>
          <w:rFonts w:ascii="仿宋_GB2312" w:eastAsia="仿宋_GB2312" w:hAnsi="仿宋_GB2312" w:cs="仿宋_GB2312" w:hint="eastAsia"/>
          <w:b w:val="0"/>
          <w:sz w:val="32"/>
          <w:szCs w:val="32"/>
        </w:rPr>
        <w:lastRenderedPageBreak/>
        <w:t>准执行（不含住宿费）。我县免学费标准为</w:t>
      </w:r>
      <w:r w:rsidR="00FD2E37">
        <w:rPr>
          <w:rFonts w:ascii="仿宋_GB2312" w:eastAsia="仿宋_GB2312" w:hAnsi="仿宋_GB2312" w:cs="仿宋_GB2312" w:hint="eastAsia"/>
          <w:b w:val="0"/>
          <w:sz w:val="32"/>
          <w:szCs w:val="32"/>
        </w:rPr>
        <w:t>文科</w:t>
      </w:r>
      <w:r w:rsidR="00FD2E37" w:rsidRPr="00FD2E37">
        <w:rPr>
          <w:rFonts w:ascii="仿宋_GB2312" w:eastAsia="仿宋_GB2312" w:hAnsi="仿宋_GB2312" w:cs="仿宋_GB2312" w:hint="eastAsia"/>
          <w:b w:val="0"/>
          <w:sz w:val="32"/>
          <w:szCs w:val="32"/>
        </w:rPr>
        <w:t>每生每年</w:t>
      </w:r>
      <w:r w:rsidR="00FD2E37">
        <w:rPr>
          <w:rFonts w:ascii="仿宋_GB2312" w:eastAsia="仿宋_GB2312" w:hAnsi="仿宋_GB2312" w:cs="仿宋_GB2312"/>
          <w:b w:val="0"/>
          <w:sz w:val="32"/>
          <w:szCs w:val="32"/>
        </w:rPr>
        <w:t>2400</w:t>
      </w:r>
      <w:r w:rsidR="00FD2E37" w:rsidRPr="00FD2E37">
        <w:rPr>
          <w:rFonts w:ascii="仿宋_GB2312" w:eastAsia="仿宋_GB2312" w:hAnsi="仿宋_GB2312" w:cs="仿宋_GB2312" w:hint="eastAsia"/>
          <w:b w:val="0"/>
          <w:sz w:val="32"/>
          <w:szCs w:val="32"/>
        </w:rPr>
        <w:t>元</w:t>
      </w:r>
      <w:r w:rsidR="00FD2E37">
        <w:rPr>
          <w:rFonts w:ascii="仿宋_GB2312" w:eastAsia="仿宋_GB2312" w:hAnsi="仿宋_GB2312" w:cs="仿宋_GB2312" w:hint="eastAsia"/>
          <w:b w:val="0"/>
          <w:sz w:val="32"/>
          <w:szCs w:val="32"/>
        </w:rPr>
        <w:t>，</w:t>
      </w:r>
      <w:r w:rsidR="00FD2E37">
        <w:rPr>
          <w:rFonts w:ascii="仿宋_GB2312" w:eastAsia="仿宋_GB2312" w:hAnsi="仿宋_GB2312" w:cs="仿宋_GB2312"/>
          <w:b w:val="0"/>
          <w:sz w:val="32"/>
          <w:szCs w:val="32"/>
        </w:rPr>
        <w:t>理科每生每年</w:t>
      </w:r>
      <w:r w:rsidR="00FD2E37">
        <w:rPr>
          <w:rFonts w:ascii="仿宋_GB2312" w:eastAsia="仿宋_GB2312" w:hAnsi="仿宋_GB2312" w:cs="仿宋_GB2312" w:hint="eastAsia"/>
          <w:b w:val="0"/>
          <w:sz w:val="32"/>
          <w:szCs w:val="32"/>
        </w:rPr>
        <w:t>3000元</w:t>
      </w:r>
      <w:r w:rsidR="00FD2E37" w:rsidRPr="00FD2E37">
        <w:rPr>
          <w:rFonts w:ascii="仿宋_GB2312" w:eastAsia="仿宋_GB2312" w:hAnsi="仿宋_GB2312" w:cs="仿宋_GB2312" w:hint="eastAsia"/>
          <w:b w:val="0"/>
          <w:sz w:val="32"/>
          <w:szCs w:val="32"/>
        </w:rPr>
        <w:t>。</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三）国家助学金。资助中等职业学校全日制学历教育正式学籍一、二年级在校涉农专业学生和非涉农专业家庭经济困难学生。我县非涉农专业家庭经济困难学生比例按在校非涉农专业学生的15%确定。平均资助标准每生每年2000元，我县对中职国家助学金实行分档资助，依据学生的家庭经济困难程度不同分为三档，各档的资助标准分别为1000、2000、3000元每生每年。</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第六条</w:t>
      </w:r>
      <w:r>
        <w:rPr>
          <w:rFonts w:ascii="仿宋_GB2312" w:eastAsia="仿宋_GB2312" w:hAnsi="仿宋_GB2312" w:cs="仿宋_GB2312" w:hint="eastAsia"/>
          <w:b w:val="0"/>
          <w:sz w:val="32"/>
          <w:szCs w:val="32"/>
        </w:rPr>
        <w:t xml:space="preserve"> 普通高中资助范围及标准:</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一)免学杂费。对具有正式注册学籍的普通高中在校原建档立卡等家庭经济困难学生(含非建档立卡的家庭经济困难残疾学生、农村低保家庭学生、农村特困救助供养学生)免除学杂费。免除学杂费标准按照市人民政府及其发改、财政部门批准的公办学校学杂费标准执行(不含住宿费)。</w:t>
      </w:r>
      <w:r w:rsidR="00F52E5E" w:rsidRPr="00F52E5E">
        <w:rPr>
          <w:rFonts w:ascii="仿宋_GB2312" w:eastAsia="仿宋_GB2312" w:hAnsi="仿宋_GB2312" w:cs="仿宋_GB2312" w:hint="eastAsia"/>
          <w:b w:val="0"/>
          <w:sz w:val="32"/>
          <w:szCs w:val="32"/>
        </w:rPr>
        <w:t>我县免学杂费标准为每生每年1700元。</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二)国家助学金。资助具有正式注册学籍的普通高中在校生中的家庭经济困难学生。在确定资助面时适当向农村地区、贫困地区倾斜。平均资助标准为每生每年2000元，我县对普通高中国家助学金实行分档资助，依据学生的家庭经济困难程度不同分为三档，各档的资助标准分别为1000、2000和3000元每生每年。</w:t>
      </w:r>
    </w:p>
    <w:p w:rsidR="00FC6D46" w:rsidRDefault="00AD4035">
      <w:pPr>
        <w:spacing w:line="560" w:lineRule="exact"/>
        <w:ind w:firstLineChars="200" w:firstLine="640"/>
        <w:rPr>
          <w:rFonts w:ascii="黑体" w:eastAsia="黑体" w:hAnsi="黑体" w:cs="黑体"/>
          <w:b w:val="0"/>
          <w:sz w:val="32"/>
          <w:szCs w:val="32"/>
        </w:rPr>
      </w:pPr>
      <w:r>
        <w:rPr>
          <w:rFonts w:ascii="黑体" w:eastAsia="黑体" w:hAnsi="黑体" w:cs="黑体" w:hint="eastAsia"/>
          <w:b w:val="0"/>
          <w:sz w:val="32"/>
          <w:szCs w:val="32"/>
        </w:rPr>
        <w:t>第七条</w:t>
      </w:r>
      <w:r w:rsidR="003A0C8D">
        <w:rPr>
          <w:rFonts w:ascii="仿宋_GB2312" w:eastAsia="仿宋_GB2312" w:hAnsi="仿宋_GB2312" w:cs="仿宋_GB2312" w:hint="eastAsia"/>
          <w:b w:val="0"/>
          <w:sz w:val="32"/>
          <w:szCs w:val="32"/>
        </w:rPr>
        <w:t>国家奖学金</w:t>
      </w:r>
      <w:r w:rsidR="003A0C8D">
        <w:rPr>
          <w:rFonts w:ascii="仿宋_GB2312" w:eastAsia="仿宋_GB2312" w:hAnsi="仿宋_GB2312" w:cs="仿宋_GB2312"/>
          <w:b w:val="0"/>
          <w:sz w:val="32"/>
          <w:szCs w:val="32"/>
        </w:rPr>
        <w:t>、</w:t>
      </w:r>
      <w:r>
        <w:rPr>
          <w:rFonts w:ascii="仿宋_GB2312" w:eastAsia="仿宋_GB2312" w:hAnsi="仿宋_GB2312" w:cs="仿宋_GB2312" w:hint="eastAsia"/>
          <w:b w:val="0"/>
          <w:sz w:val="32"/>
          <w:szCs w:val="32"/>
        </w:rPr>
        <w:t>国家助学金、免学(杂)</w:t>
      </w:r>
      <w:r w:rsidR="003A0C8D">
        <w:rPr>
          <w:rFonts w:ascii="仿宋_GB2312" w:eastAsia="仿宋_GB2312" w:hAnsi="仿宋_GB2312" w:cs="仿宋_GB2312" w:hint="eastAsia"/>
          <w:b w:val="0"/>
          <w:sz w:val="32"/>
          <w:szCs w:val="32"/>
        </w:rPr>
        <w:t>费补助资金</w:t>
      </w:r>
      <w:r>
        <w:rPr>
          <w:rFonts w:ascii="仿宋_GB2312" w:eastAsia="仿宋_GB2312" w:hAnsi="仿宋_GB2312" w:cs="仿宋_GB2312" w:hint="eastAsia"/>
          <w:b w:val="0"/>
          <w:sz w:val="32"/>
          <w:szCs w:val="32"/>
        </w:rPr>
        <w:t>等标准，根据经济发展水平、财力状况、物价水平、相关学</w:t>
      </w:r>
      <w:r>
        <w:rPr>
          <w:rFonts w:ascii="仿宋_GB2312" w:eastAsia="仿宋_GB2312" w:hAnsi="仿宋_GB2312" w:cs="仿宋_GB2312" w:hint="eastAsia"/>
          <w:b w:val="0"/>
          <w:sz w:val="32"/>
          <w:szCs w:val="32"/>
        </w:rPr>
        <w:lastRenderedPageBreak/>
        <w:t>校收费标准等因素，按照国家规定实行动态调整。</w:t>
      </w:r>
    </w:p>
    <w:p w:rsidR="00FC6D46" w:rsidRDefault="00AD4035">
      <w:pPr>
        <w:spacing w:line="560" w:lineRule="exact"/>
        <w:jc w:val="center"/>
        <w:rPr>
          <w:rFonts w:ascii="黑体" w:eastAsia="黑体" w:hAnsi="黑体" w:cs="黑体"/>
          <w:b w:val="0"/>
          <w:sz w:val="32"/>
          <w:szCs w:val="32"/>
        </w:rPr>
      </w:pPr>
      <w:r>
        <w:rPr>
          <w:rFonts w:ascii="黑体" w:eastAsia="黑体" w:hAnsi="黑体" w:cs="黑体" w:hint="eastAsia"/>
          <w:b w:val="0"/>
          <w:sz w:val="32"/>
          <w:szCs w:val="32"/>
        </w:rPr>
        <w:t>第三章 资金分担和预算安排</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第八条</w:t>
      </w:r>
      <w:r>
        <w:rPr>
          <w:rFonts w:ascii="仿宋_GB2312" w:eastAsia="仿宋_GB2312" w:hAnsi="仿宋_GB2312" w:cs="仿宋_GB2312" w:hint="eastAsia"/>
          <w:b w:val="0"/>
          <w:sz w:val="32"/>
          <w:szCs w:val="32"/>
        </w:rPr>
        <w:t xml:space="preserve"> 学生资助资金采用因素法分配，根据学生人数、相关标准等进行测算。</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第九条</w:t>
      </w:r>
      <w:r>
        <w:rPr>
          <w:rFonts w:ascii="仿宋_GB2312" w:eastAsia="仿宋_GB2312" w:hAnsi="仿宋_GB2312" w:cs="仿宋_GB2312" w:hint="eastAsia"/>
          <w:b w:val="0"/>
          <w:sz w:val="32"/>
          <w:szCs w:val="32"/>
        </w:rPr>
        <w:t xml:space="preserve"> 中等职业教育国家奖学金由中央财政承担, 免学费和国家助学金由中央、省级与县级财政按比例分担。免学费和国家助学金由中央财政统一按每生每年2000元的标准分担。其中：中央与省按6:4的比例分担。省级承担的部分，根据财政供给渠道实行分级承担，县级财政供给的中等职业学校由省级与县级财政按 7:3比例分担。</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对因免学费导致学校收入减少的部分，由财政按照享受免学费政策学生人数和免学费标准补助学校，弥补学校运转出现的经费缺口。</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第十条</w:t>
      </w:r>
      <w:r>
        <w:rPr>
          <w:rFonts w:ascii="仿宋_GB2312" w:eastAsia="仿宋_GB2312" w:hAnsi="仿宋_GB2312" w:cs="仿宋_GB2312" w:hint="eastAsia"/>
          <w:b w:val="0"/>
          <w:sz w:val="32"/>
          <w:szCs w:val="32"/>
        </w:rPr>
        <w:t xml:space="preserve"> 国家统一实施的普通高中免学杂费和国家助学金政策，所需资金由中央、省级</w:t>
      </w:r>
      <w:r w:rsidR="004F7BF5">
        <w:rPr>
          <w:rFonts w:ascii="仿宋_GB2312" w:eastAsia="仿宋_GB2312" w:hAnsi="仿宋_GB2312" w:cs="仿宋_GB2312" w:hint="eastAsia"/>
          <w:b w:val="0"/>
          <w:sz w:val="32"/>
          <w:szCs w:val="32"/>
        </w:rPr>
        <w:t>与县级</w:t>
      </w:r>
      <w:r w:rsidR="004F7BF5">
        <w:rPr>
          <w:rFonts w:ascii="仿宋_GB2312" w:eastAsia="仿宋_GB2312" w:hAnsi="仿宋_GB2312" w:cs="仿宋_GB2312"/>
          <w:b w:val="0"/>
          <w:sz w:val="32"/>
          <w:szCs w:val="32"/>
        </w:rPr>
        <w:t>财政</w:t>
      </w:r>
      <w:r>
        <w:rPr>
          <w:rFonts w:ascii="仿宋_GB2312" w:eastAsia="仿宋_GB2312" w:hAnsi="仿宋_GB2312" w:cs="仿宋_GB2312" w:hint="eastAsia"/>
          <w:b w:val="0"/>
          <w:sz w:val="32"/>
          <w:szCs w:val="32"/>
        </w:rPr>
        <w:t>按比例分担。其中：中央与省按6:4比例分担。省承担的部分，根据财政供给渠道实行分级承担，县级财政供给的普通高中由省级与县级财政按7:3比例分担。</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市财政根据中央财政核定我市免学杂费财政补助标准，核定各县（区）免学杂费财政补助标准，原则上三年核定一次。对因免除学杂费导致学校收入减少的部分，由财政按照免除学杂费学生人数和免除学杂费标准补助学校，弥补学校运转出现的经费缺口。</w:t>
      </w:r>
    </w:p>
    <w:p w:rsidR="00FC6D46" w:rsidRDefault="00AD4035">
      <w:pPr>
        <w:widowControl/>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lastRenderedPageBreak/>
        <w:t>第十一条</w:t>
      </w:r>
      <w:r>
        <w:rPr>
          <w:rFonts w:ascii="仿宋_GB2312" w:eastAsia="仿宋_GB2312" w:hAnsi="仿宋_GB2312" w:cs="仿宋_GB2312" w:hint="eastAsia"/>
          <w:b w:val="0"/>
          <w:sz w:val="32"/>
          <w:szCs w:val="32"/>
        </w:rPr>
        <w:t xml:space="preserve"> 县财政按有关规定及时足额拨付应负担的资金，加强预算管理，提高资金使用效益。</w:t>
      </w:r>
    </w:p>
    <w:p w:rsidR="00FC6D46" w:rsidRDefault="00AD4035">
      <w:pPr>
        <w:spacing w:line="560" w:lineRule="exact"/>
        <w:jc w:val="center"/>
        <w:rPr>
          <w:rFonts w:ascii="黑体" w:eastAsia="黑体" w:hAnsi="黑体" w:cs="黑体"/>
          <w:b w:val="0"/>
          <w:sz w:val="32"/>
          <w:szCs w:val="32"/>
        </w:rPr>
      </w:pPr>
      <w:r>
        <w:rPr>
          <w:rFonts w:ascii="黑体" w:eastAsia="黑体" w:hAnsi="黑体" w:cs="黑体" w:hint="eastAsia"/>
          <w:b w:val="0"/>
          <w:sz w:val="32"/>
          <w:szCs w:val="32"/>
        </w:rPr>
        <w:t>第四章 资金管理和监督</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第十二条</w:t>
      </w:r>
      <w:r>
        <w:rPr>
          <w:rFonts w:ascii="仿宋_GB2312" w:eastAsia="仿宋_GB2312" w:hAnsi="仿宋_GB2312" w:cs="仿宋_GB2312" w:hint="eastAsia"/>
          <w:b w:val="0"/>
          <w:sz w:val="32"/>
          <w:szCs w:val="32"/>
        </w:rPr>
        <w:t xml:space="preserve"> 学生资助资金纳入政府预算管理，财政、教育部门要按照预算管理有关规定加强学生资助资金预算编制、执行、决算等管理。</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第十三条</w:t>
      </w:r>
      <w:r>
        <w:rPr>
          <w:rFonts w:ascii="仿宋_GB2312" w:eastAsia="仿宋_GB2312" w:hAnsi="仿宋_GB2312" w:cs="仿宋_GB2312" w:hint="eastAsia"/>
          <w:b w:val="0"/>
          <w:sz w:val="32"/>
          <w:szCs w:val="32"/>
        </w:rPr>
        <w:t xml:space="preserve"> 教育部门要加强资金发放、执行管理，做好基础数据的审核工作，对上报的可能影响资金分配结果的有关数据和信息的真实性、准确性负责；健全学生资助机构;组织学校做好家庭经济困难学生认定工作，确保应助尽助。各学校要加强学生学籍、学生资助信息系统应用，规范档案管理。学校应将学生申请表、认定结果、资金发放等有关凭证和工作情况分年度建档备查。</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第十四条</w:t>
      </w:r>
      <w:r>
        <w:rPr>
          <w:rFonts w:ascii="仿宋_GB2312" w:eastAsia="仿宋_GB2312" w:hAnsi="仿宋_GB2312" w:cs="仿宋_GB2312" w:hint="eastAsia"/>
          <w:b w:val="0"/>
          <w:sz w:val="32"/>
          <w:szCs w:val="32"/>
        </w:rPr>
        <w:t xml:space="preserve"> 财政、教育部门要按照全面实施预算绩效管理的要求，建立健全全过程预算绩效管理机制，按规定科学合理设定绩效目标，对照绩效目标做好绩效监控、绩效评价，强化绩效结果运用，按规定做好信息公开，提高资金使用效益。</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第十五条</w:t>
      </w:r>
      <w:r>
        <w:rPr>
          <w:rFonts w:ascii="仿宋_GB2312" w:eastAsia="仿宋_GB2312" w:hAnsi="仿宋_GB2312" w:cs="仿宋_GB2312" w:hint="eastAsia"/>
          <w:b w:val="0"/>
          <w:sz w:val="32"/>
          <w:szCs w:val="32"/>
        </w:rPr>
        <w:t xml:space="preserve"> 全国学生资助管理信息系统的资助数据信息是省级以上财政资金本年清算和下年预算的依据，各学校错报、漏报，或未按规定时限确认相关资助数据，造成资助资金欠缺，由各学校自行负责。</w:t>
      </w:r>
    </w:p>
    <w:p w:rsidR="00FC6D46" w:rsidRDefault="00AD4035">
      <w:pPr>
        <w:spacing w:line="560" w:lineRule="exact"/>
        <w:ind w:firstLineChars="200" w:firstLine="640"/>
      </w:pPr>
      <w:r>
        <w:rPr>
          <w:rFonts w:ascii="黑体" w:eastAsia="黑体" w:hAnsi="黑体" w:cs="黑体" w:hint="eastAsia"/>
          <w:b w:val="0"/>
          <w:sz w:val="32"/>
          <w:szCs w:val="32"/>
        </w:rPr>
        <w:t>第十六条</w:t>
      </w:r>
      <w:r>
        <w:rPr>
          <w:rFonts w:ascii="仿宋_GB2312" w:eastAsia="仿宋_GB2312" w:hAnsi="仿宋_GB2312" w:cs="仿宋_GB2312" w:hint="eastAsia"/>
          <w:b w:val="0"/>
          <w:sz w:val="32"/>
          <w:szCs w:val="32"/>
        </w:rPr>
        <w:t xml:space="preserve"> 县财政、县教育部门按职责开展资金监管和专项检查。</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lastRenderedPageBreak/>
        <w:t>第十七条</w:t>
      </w:r>
      <w:r>
        <w:rPr>
          <w:rFonts w:ascii="仿宋_GB2312" w:eastAsia="仿宋_GB2312" w:hAnsi="仿宋_GB2312" w:cs="仿宋_GB2312" w:hint="eastAsia"/>
          <w:b w:val="0"/>
          <w:sz w:val="32"/>
          <w:szCs w:val="32"/>
        </w:rPr>
        <w:t xml:space="preserve"> 财政、教育部门及其工作人员在学生资助资金分配和使用过程中滥用职权、玩忽职守、徇私舞弊以及违反规定分配或挤占、挪用、虚列、套取学生资助资金的，依法追究相应责任。</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申报使用学生资助资金的部门、单位及个人在资金申报、使用过程中存在违法违规行为的，按照《中华人民共和国预算法》及其实施条例、《财政违法行为处罚处分条例》等国家有关法律法规规定追究责任。</w:t>
      </w:r>
    </w:p>
    <w:p w:rsidR="00FC6D46" w:rsidRDefault="00AD4035">
      <w:pPr>
        <w:spacing w:line="560" w:lineRule="exact"/>
        <w:jc w:val="center"/>
        <w:rPr>
          <w:rFonts w:ascii="黑体" w:eastAsia="黑体" w:hAnsi="黑体" w:cs="黑体"/>
          <w:b w:val="0"/>
          <w:sz w:val="32"/>
          <w:szCs w:val="32"/>
        </w:rPr>
      </w:pPr>
      <w:r>
        <w:rPr>
          <w:rFonts w:ascii="黑体" w:eastAsia="黑体" w:hAnsi="黑体" w:cs="黑体" w:hint="eastAsia"/>
          <w:b w:val="0"/>
          <w:sz w:val="32"/>
          <w:szCs w:val="32"/>
        </w:rPr>
        <w:t>第五章 附  则</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第十八条</w:t>
      </w:r>
      <w:r w:rsidR="00BB115A">
        <w:rPr>
          <w:rFonts w:ascii="仿宋_GB2312" w:eastAsia="仿宋_GB2312" w:hAnsi="仿宋_GB2312" w:cs="仿宋_GB2312" w:hint="eastAsia"/>
          <w:b w:val="0"/>
          <w:sz w:val="32"/>
          <w:szCs w:val="32"/>
        </w:rPr>
        <w:t>各</w:t>
      </w:r>
      <w:r>
        <w:rPr>
          <w:rFonts w:ascii="仿宋_GB2312" w:eastAsia="仿宋_GB2312" w:hAnsi="仿宋_GB2312" w:cs="仿宋_GB2312" w:hint="eastAsia"/>
          <w:b w:val="0"/>
          <w:sz w:val="32"/>
          <w:szCs w:val="32"/>
        </w:rPr>
        <w:t>校要结合实际，通过校内资助、社会资助等方式完善学生资助体系。普通高中要从事业收入中足额提取3%-5%的经费用于资助学生，中等职业学校应从事业收入中</w:t>
      </w:r>
      <w:r w:rsidR="003C304C" w:rsidRPr="003C304C">
        <w:rPr>
          <w:rFonts w:ascii="仿宋_GB2312" w:eastAsia="仿宋_GB2312" w:hAnsi="仿宋_GB2312" w:cs="仿宋_GB2312" w:hint="eastAsia"/>
          <w:b w:val="0"/>
          <w:sz w:val="32"/>
          <w:szCs w:val="32"/>
        </w:rPr>
        <w:t>足额提取5%</w:t>
      </w:r>
      <w:r>
        <w:rPr>
          <w:rFonts w:ascii="仿宋_GB2312" w:eastAsia="仿宋_GB2312" w:hAnsi="仿宋_GB2312" w:cs="仿宋_GB2312" w:hint="eastAsia"/>
          <w:b w:val="0"/>
          <w:sz w:val="32"/>
          <w:szCs w:val="32"/>
        </w:rPr>
        <w:t>的资金用于资助学生。</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第十九条</w:t>
      </w:r>
      <w:r>
        <w:rPr>
          <w:rFonts w:ascii="仿宋_GB2312" w:eastAsia="仿宋_GB2312" w:hAnsi="仿宋_GB2312" w:cs="仿宋_GB2312" w:hint="eastAsia"/>
          <w:b w:val="0"/>
          <w:sz w:val="32"/>
          <w:szCs w:val="32"/>
        </w:rPr>
        <w:t xml:space="preserve"> 高中阶段学生资助政策涉及的申请、评审、发放、管理等工作按照《学生资助资金管理实施细则》(见附件)执行。</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sz w:val="32"/>
          <w:szCs w:val="32"/>
        </w:rPr>
        <w:t>第二十条</w:t>
      </w:r>
      <w:r>
        <w:rPr>
          <w:rFonts w:ascii="仿宋_GB2312" w:eastAsia="仿宋_GB2312" w:hAnsi="仿宋_GB2312" w:cs="仿宋_GB2312" w:hint="eastAsia"/>
          <w:b w:val="0"/>
          <w:sz w:val="32"/>
          <w:szCs w:val="32"/>
        </w:rPr>
        <w:t xml:space="preserve"> 本办法由县</w:t>
      </w:r>
      <w:r w:rsidR="00817F31">
        <w:rPr>
          <w:rFonts w:ascii="仿宋_GB2312" w:eastAsia="仿宋_GB2312" w:hAnsi="仿宋_GB2312" w:cs="仿宋_GB2312" w:hint="eastAsia"/>
          <w:b w:val="0"/>
          <w:sz w:val="32"/>
          <w:szCs w:val="32"/>
        </w:rPr>
        <w:t>教育</w:t>
      </w:r>
      <w:r>
        <w:rPr>
          <w:rFonts w:ascii="仿宋_GB2312" w:eastAsia="仿宋_GB2312" w:hAnsi="仿宋_GB2312" w:cs="仿宋_GB2312" w:hint="eastAsia"/>
          <w:b w:val="0"/>
          <w:sz w:val="32"/>
          <w:szCs w:val="32"/>
        </w:rPr>
        <w:t>局、县</w:t>
      </w:r>
      <w:r w:rsidR="00817F31">
        <w:rPr>
          <w:rFonts w:ascii="仿宋_GB2312" w:eastAsia="仿宋_GB2312" w:hAnsi="仿宋_GB2312" w:cs="仿宋_GB2312" w:hint="eastAsia"/>
          <w:b w:val="0"/>
          <w:sz w:val="32"/>
          <w:szCs w:val="32"/>
        </w:rPr>
        <w:t>财政</w:t>
      </w:r>
      <w:r>
        <w:rPr>
          <w:rFonts w:ascii="仿宋_GB2312" w:eastAsia="仿宋_GB2312" w:hAnsi="仿宋_GB2312" w:cs="仿宋_GB2312" w:hint="eastAsia"/>
          <w:b w:val="0"/>
          <w:sz w:val="32"/>
          <w:szCs w:val="32"/>
        </w:rPr>
        <w:t>局按职责负责解释。</w:t>
      </w:r>
    </w:p>
    <w:p w:rsidR="00FC6D46" w:rsidRDefault="00AD4035">
      <w:pPr>
        <w:spacing w:line="560" w:lineRule="exact"/>
        <w:ind w:firstLineChars="200" w:firstLine="640"/>
        <w:rPr>
          <w:rFonts w:ascii="仿宋" w:eastAsia="仿宋_GB2312" w:hAnsi="仿宋" w:cs="仿宋"/>
          <w:bCs/>
          <w:szCs w:val="32"/>
        </w:rPr>
      </w:pPr>
      <w:r>
        <w:rPr>
          <w:rFonts w:ascii="黑体" w:eastAsia="黑体" w:hAnsi="黑体" w:cs="黑体" w:hint="eastAsia"/>
          <w:b w:val="0"/>
          <w:sz w:val="32"/>
          <w:szCs w:val="32"/>
        </w:rPr>
        <w:t>第二十一条</w:t>
      </w:r>
      <w:r>
        <w:rPr>
          <w:rFonts w:ascii="仿宋_GB2312" w:eastAsia="仿宋_GB2312" w:hAnsi="仿宋_GB2312" w:cs="仿宋_GB2312" w:hint="eastAsia"/>
          <w:b w:val="0"/>
          <w:sz w:val="32"/>
          <w:szCs w:val="32"/>
        </w:rPr>
        <w:t xml:space="preserve"> 本办法自印发之日起施行。</w:t>
      </w:r>
      <w:bookmarkStart w:id="2" w:name="bookmark0"/>
      <w:r>
        <w:rPr>
          <w:rFonts w:ascii="仿宋_GB2312" w:eastAsia="仿宋_GB2312" w:hAnsi="仿宋_GB2312" w:cs="仿宋_GB2312" w:hint="eastAsia"/>
          <w:b w:val="0"/>
          <w:sz w:val="32"/>
          <w:szCs w:val="32"/>
        </w:rPr>
        <w:t>此前有关规定与本办法不一致的，以本办法为准。</w:t>
      </w:r>
    </w:p>
    <w:tbl>
      <w:tblPr>
        <w:tblStyle w:val="a6"/>
        <w:tblpPr w:leftFromText="180" w:rightFromText="180" w:vertAnchor="text" w:tblpX="-1911" w:tblpY="-22473"/>
        <w:tblOverlap w:val="never"/>
        <w:tblW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9"/>
      </w:tblGrid>
      <w:tr w:rsidR="00FC6D46">
        <w:trPr>
          <w:trHeight w:val="30"/>
        </w:trPr>
        <w:tc>
          <w:tcPr>
            <w:tcW w:w="489" w:type="dxa"/>
            <w:tcBorders>
              <w:top w:val="nil"/>
              <w:left w:val="nil"/>
              <w:bottom w:val="nil"/>
              <w:right w:val="nil"/>
            </w:tcBorders>
          </w:tcPr>
          <w:p w:rsidR="00FC6D46" w:rsidRDefault="00FC6D46">
            <w:pPr>
              <w:spacing w:line="560" w:lineRule="exact"/>
              <w:rPr>
                <w:bCs/>
              </w:rPr>
            </w:pPr>
          </w:p>
        </w:tc>
      </w:tr>
    </w:tbl>
    <w:p w:rsidR="00FC6D46" w:rsidRDefault="00FC6D46">
      <w:pPr>
        <w:widowControl/>
        <w:spacing w:line="560" w:lineRule="exact"/>
        <w:rPr>
          <w:rFonts w:ascii="仿宋_GB2312" w:eastAsia="仿宋_GB2312" w:hAnsi="仿宋_GB2312" w:cs="仿宋_GB2312"/>
          <w:b w:val="0"/>
          <w:sz w:val="32"/>
          <w:szCs w:val="32"/>
        </w:rPr>
      </w:pPr>
    </w:p>
    <w:p w:rsidR="00FC6D46" w:rsidRDefault="00AD4035">
      <w:pPr>
        <w:widowControl/>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附件1：</w:t>
      </w:r>
      <w:r w:rsidR="00F66472">
        <w:rPr>
          <w:rFonts w:ascii="仿宋_GB2312" w:eastAsia="仿宋_GB2312" w:hAnsi="仿宋_GB2312" w:cs="仿宋_GB2312" w:hint="eastAsia"/>
          <w:b w:val="0"/>
          <w:sz w:val="32"/>
          <w:szCs w:val="32"/>
        </w:rPr>
        <w:t>黟</w:t>
      </w:r>
      <w:r>
        <w:rPr>
          <w:rFonts w:ascii="仿宋_GB2312" w:eastAsia="仿宋_GB2312" w:hAnsi="仿宋_GB2312" w:cs="仿宋_GB2312" w:hint="eastAsia"/>
          <w:b w:val="0"/>
          <w:sz w:val="32"/>
          <w:szCs w:val="32"/>
        </w:rPr>
        <w:t>县中等职业教育国家奖学金实施细则</w:t>
      </w:r>
    </w:p>
    <w:p w:rsidR="00FC6D46" w:rsidRDefault="00AD4035">
      <w:pPr>
        <w:widowControl/>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附件2：</w:t>
      </w:r>
      <w:r w:rsidR="00F66472">
        <w:rPr>
          <w:rFonts w:ascii="仿宋_GB2312" w:eastAsia="仿宋_GB2312" w:hAnsi="仿宋_GB2312" w:cs="仿宋_GB2312" w:hint="eastAsia"/>
          <w:b w:val="0"/>
          <w:sz w:val="32"/>
          <w:szCs w:val="32"/>
        </w:rPr>
        <w:t>黟</w:t>
      </w:r>
      <w:r>
        <w:rPr>
          <w:rFonts w:ascii="仿宋_GB2312" w:eastAsia="仿宋_GB2312" w:hAnsi="仿宋_GB2312" w:cs="仿宋_GB2312" w:hint="eastAsia"/>
          <w:b w:val="0"/>
          <w:sz w:val="32"/>
          <w:szCs w:val="32"/>
        </w:rPr>
        <w:t>县中等职业教育免学费实施细则</w:t>
      </w:r>
    </w:p>
    <w:p w:rsidR="00FC6D46" w:rsidRDefault="00AD4035">
      <w:pPr>
        <w:widowControl/>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附件3：</w:t>
      </w:r>
      <w:r w:rsidR="00F66472">
        <w:rPr>
          <w:rFonts w:ascii="仿宋_GB2312" w:eastAsia="仿宋_GB2312" w:hAnsi="仿宋_GB2312" w:cs="仿宋_GB2312" w:hint="eastAsia"/>
          <w:b w:val="0"/>
          <w:sz w:val="32"/>
          <w:szCs w:val="32"/>
        </w:rPr>
        <w:t>黟</w:t>
      </w:r>
      <w:r>
        <w:rPr>
          <w:rFonts w:ascii="仿宋_GB2312" w:eastAsia="仿宋_GB2312" w:hAnsi="仿宋_GB2312" w:cs="仿宋_GB2312" w:hint="eastAsia"/>
          <w:b w:val="0"/>
          <w:sz w:val="32"/>
          <w:szCs w:val="32"/>
        </w:rPr>
        <w:t>县中等职业教育国家助学金实施细则</w:t>
      </w:r>
    </w:p>
    <w:p w:rsidR="00FC6D46" w:rsidRDefault="00AD4035">
      <w:pPr>
        <w:widowControl/>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lastRenderedPageBreak/>
        <w:t>附件4：</w:t>
      </w:r>
      <w:r w:rsidR="00F66472">
        <w:rPr>
          <w:rFonts w:ascii="仿宋_GB2312" w:eastAsia="仿宋_GB2312" w:hAnsi="仿宋_GB2312" w:cs="仿宋_GB2312" w:hint="eastAsia"/>
          <w:b w:val="0"/>
          <w:sz w:val="32"/>
          <w:szCs w:val="32"/>
        </w:rPr>
        <w:t>黟</w:t>
      </w:r>
      <w:r>
        <w:rPr>
          <w:rFonts w:ascii="仿宋_GB2312" w:eastAsia="仿宋_GB2312" w:hAnsi="仿宋_GB2312" w:cs="仿宋_GB2312" w:hint="eastAsia"/>
          <w:b w:val="0"/>
          <w:sz w:val="32"/>
          <w:szCs w:val="32"/>
        </w:rPr>
        <w:t>县普通高中免学杂费实施细则</w:t>
      </w:r>
    </w:p>
    <w:p w:rsidR="00FC6D46" w:rsidRDefault="00AD4035">
      <w:pPr>
        <w:widowControl/>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附件5：</w:t>
      </w:r>
      <w:r w:rsidR="00F66472">
        <w:rPr>
          <w:rFonts w:ascii="仿宋_GB2312" w:eastAsia="仿宋_GB2312" w:hAnsi="仿宋_GB2312" w:cs="仿宋_GB2312" w:hint="eastAsia"/>
          <w:b w:val="0"/>
          <w:sz w:val="32"/>
          <w:szCs w:val="32"/>
        </w:rPr>
        <w:t>黟</w:t>
      </w:r>
      <w:r>
        <w:rPr>
          <w:rFonts w:ascii="仿宋_GB2312" w:eastAsia="仿宋_GB2312" w:hAnsi="仿宋_GB2312" w:cs="仿宋_GB2312" w:hint="eastAsia"/>
          <w:b w:val="0"/>
          <w:sz w:val="32"/>
          <w:szCs w:val="32"/>
        </w:rPr>
        <w:t>县普通高中国家助学金实施细则</w:t>
      </w:r>
    </w:p>
    <w:p w:rsidR="00FC6D46" w:rsidRDefault="00FC6D46">
      <w:pPr>
        <w:widowControl/>
        <w:spacing w:line="560" w:lineRule="exact"/>
        <w:ind w:firstLineChars="200" w:firstLine="640"/>
        <w:rPr>
          <w:rFonts w:ascii="仿宋_GB2312" w:eastAsia="仿宋_GB2312" w:hAnsi="仿宋_GB2312" w:cs="仿宋_GB2312"/>
          <w:b w:val="0"/>
          <w:sz w:val="32"/>
          <w:szCs w:val="32"/>
        </w:rPr>
        <w:sectPr w:rsidR="00FC6D46">
          <w:footerReference w:type="default" r:id="rId7"/>
          <w:pgSz w:w="11906" w:h="16838"/>
          <w:pgMar w:top="1440" w:right="1800" w:bottom="1440" w:left="1800" w:header="851" w:footer="992" w:gutter="0"/>
          <w:pgNumType w:fmt="numberInDash"/>
          <w:cols w:space="720"/>
          <w:docGrid w:type="lines" w:linePitch="312"/>
        </w:sectPr>
      </w:pPr>
    </w:p>
    <w:p w:rsidR="00FC6D46" w:rsidRDefault="00AD4035">
      <w:pPr>
        <w:pStyle w:val="3"/>
        <w:shd w:val="clear" w:color="auto" w:fill="auto"/>
        <w:spacing w:after="980" w:line="560" w:lineRule="exact"/>
        <w:rPr>
          <w:color w:val="auto"/>
        </w:rPr>
      </w:pPr>
      <w:r>
        <w:rPr>
          <w:rFonts w:hint="eastAsia"/>
          <w:color w:val="auto"/>
          <w:lang w:val="en-US"/>
        </w:rPr>
        <w:lastRenderedPageBreak/>
        <w:t>附件1</w:t>
      </w:r>
    </w:p>
    <w:p w:rsidR="00FC6D46" w:rsidRDefault="00F66472">
      <w:pPr>
        <w:pStyle w:val="10"/>
        <w:keepNext/>
        <w:keepLines/>
        <w:shd w:val="clear" w:color="auto" w:fill="auto"/>
        <w:spacing w:after="589" w:line="520" w:lineRule="exact"/>
        <w:rPr>
          <w:rFonts w:ascii="方正小标宋简体" w:eastAsia="方正小标宋简体" w:hAnsi="方正小标宋简体" w:cs="方正小标宋简体"/>
          <w:color w:val="auto"/>
          <w:sz w:val="44"/>
          <w:szCs w:val="44"/>
        </w:rPr>
      </w:pPr>
      <w:r>
        <w:rPr>
          <w:rFonts w:ascii="方正小标宋简体" w:eastAsia="方正小标宋简体" w:hAnsi="方正小标宋简体" w:cs="方正小标宋简体" w:hint="eastAsia"/>
          <w:color w:val="auto"/>
          <w:sz w:val="44"/>
          <w:szCs w:val="44"/>
          <w:lang w:val="en-US"/>
        </w:rPr>
        <w:t>黟</w:t>
      </w:r>
      <w:r w:rsidR="00AD4035">
        <w:rPr>
          <w:rFonts w:ascii="方正小标宋简体" w:eastAsia="方正小标宋简体" w:hAnsi="方正小标宋简体" w:cs="方正小标宋简体" w:hint="eastAsia"/>
          <w:color w:val="auto"/>
          <w:sz w:val="44"/>
          <w:szCs w:val="44"/>
          <w:lang w:val="en-US"/>
        </w:rPr>
        <w:t>县</w:t>
      </w:r>
      <w:r w:rsidR="00AD4035">
        <w:rPr>
          <w:rFonts w:ascii="方正小标宋简体" w:eastAsia="方正小标宋简体" w:hAnsi="方正小标宋简体" w:cs="方正小标宋简体" w:hint="eastAsia"/>
          <w:color w:val="auto"/>
          <w:sz w:val="44"/>
          <w:szCs w:val="44"/>
        </w:rPr>
        <w:t>中等职业教育国家奖学金实施细则</w:t>
      </w:r>
    </w:p>
    <w:p w:rsidR="00FC6D46" w:rsidRDefault="00AD4035">
      <w:pPr>
        <w:pStyle w:val="20"/>
        <w:shd w:val="clear" w:color="auto" w:fill="auto"/>
        <w:spacing w:after="0" w:line="520" w:lineRule="exact"/>
        <w:ind w:firstLineChars="200" w:firstLine="640"/>
        <w:jc w:val="both"/>
        <w:rPr>
          <w:rFonts w:ascii="仿宋" w:eastAsia="仿宋" w:hAnsi="仿宋" w:cs="仿宋"/>
          <w:color w:val="auto"/>
          <w:sz w:val="32"/>
          <w:szCs w:val="32"/>
        </w:rPr>
      </w:pPr>
      <w:r>
        <w:rPr>
          <w:rFonts w:ascii="黑体" w:eastAsia="黑体" w:hAnsi="黑体" w:cs="黑体" w:hint="eastAsia"/>
          <w:color w:val="auto"/>
          <w:sz w:val="32"/>
          <w:szCs w:val="32"/>
        </w:rPr>
        <w:t>第一条</w:t>
      </w:r>
      <w:r>
        <w:rPr>
          <w:rFonts w:ascii="仿宋_GB2312" w:eastAsia="仿宋_GB2312" w:hint="eastAsia"/>
          <w:color w:val="auto"/>
          <w:sz w:val="32"/>
          <w:szCs w:val="28"/>
        </w:rPr>
        <w:t>中等职业教育国家奖学金（以下简称国家奖学金），用于奖励中等职业学校（含技工学校，下同）全日制在校生中学习成绩、技能表现等方面特别优秀的学生，激励学生勤奋学习、磨练技能，德、智、体、美、劳全面发展。</w:t>
      </w:r>
    </w:p>
    <w:p w:rsidR="00FC6D46" w:rsidRDefault="00AD4035">
      <w:pPr>
        <w:spacing w:line="520" w:lineRule="exact"/>
        <w:ind w:firstLineChars="200" w:firstLine="640"/>
        <w:rPr>
          <w:rFonts w:ascii="仿宋_GB2312" w:eastAsia="仿宋_GB2312"/>
          <w:bCs/>
          <w:sz w:val="32"/>
          <w:szCs w:val="28"/>
        </w:rPr>
      </w:pPr>
      <w:r>
        <w:rPr>
          <w:rFonts w:ascii="黑体" w:eastAsia="黑体" w:hAnsi="黑体" w:cs="黑体" w:hint="eastAsia"/>
          <w:b w:val="0"/>
          <w:kern w:val="0"/>
          <w:sz w:val="32"/>
          <w:szCs w:val="32"/>
        </w:rPr>
        <w:t xml:space="preserve">第二条 </w:t>
      </w:r>
      <w:r>
        <w:rPr>
          <w:rFonts w:ascii="仿宋_GB2312" w:eastAsia="仿宋_GB2312" w:hAnsi="仿宋" w:cs="仿宋" w:hint="eastAsia"/>
          <w:b w:val="0"/>
          <w:kern w:val="0"/>
          <w:sz w:val="32"/>
          <w:szCs w:val="32"/>
        </w:rPr>
        <w:t>中等职业学校国家奖学金的名额由市财政局、市教育局根据省财政厅、省教育厅下达名额，</w:t>
      </w:r>
      <w:r>
        <w:rPr>
          <w:rFonts w:ascii="仿宋_GB2312" w:eastAsia="仿宋_GB2312" w:hint="eastAsia"/>
          <w:b w:val="0"/>
          <w:sz w:val="32"/>
          <w:szCs w:val="28"/>
        </w:rPr>
        <w:t>以及中等职业学校全日制二年级（含）以上在校生数等因素，联合下达中职学校国家奖学金名额。</w:t>
      </w:r>
    </w:p>
    <w:p w:rsidR="00FC6D46" w:rsidRDefault="00AD4035">
      <w:pPr>
        <w:pStyle w:val="20"/>
        <w:shd w:val="clear" w:color="auto" w:fill="auto"/>
        <w:spacing w:after="0" w:line="520" w:lineRule="exact"/>
        <w:ind w:firstLineChars="200" w:firstLine="640"/>
        <w:jc w:val="both"/>
        <w:rPr>
          <w:rFonts w:ascii="仿宋" w:eastAsia="仿宋" w:hAnsi="仿宋" w:cs="仿宋"/>
          <w:color w:val="auto"/>
          <w:sz w:val="32"/>
          <w:szCs w:val="32"/>
        </w:rPr>
      </w:pPr>
      <w:r>
        <w:rPr>
          <w:rFonts w:ascii="黑体" w:eastAsia="黑体" w:hAnsi="黑体" w:cs="黑体" w:hint="eastAsia"/>
          <w:color w:val="auto"/>
          <w:sz w:val="32"/>
          <w:szCs w:val="32"/>
        </w:rPr>
        <w:t>第三条</w:t>
      </w:r>
      <w:r>
        <w:rPr>
          <w:rFonts w:ascii="仿宋" w:eastAsia="仿宋" w:hAnsi="仿宋" w:cs="仿宋" w:hint="eastAsia"/>
          <w:color w:val="auto"/>
          <w:sz w:val="32"/>
          <w:szCs w:val="32"/>
        </w:rPr>
        <w:t>申请中职国家奖学金的基本申请条件：</w:t>
      </w:r>
    </w:p>
    <w:p w:rsidR="00FC6D46" w:rsidRDefault="00AD4035">
      <w:pPr>
        <w:pStyle w:val="20"/>
        <w:shd w:val="clear" w:color="auto" w:fill="auto"/>
        <w:tabs>
          <w:tab w:val="left" w:pos="1090"/>
        </w:tabs>
        <w:spacing w:after="0" w:line="52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1.具有中华人民共和国国籍；</w:t>
      </w:r>
    </w:p>
    <w:p w:rsidR="00FC6D46" w:rsidRDefault="00AD4035">
      <w:pPr>
        <w:pStyle w:val="20"/>
        <w:shd w:val="clear" w:color="auto" w:fill="auto"/>
        <w:tabs>
          <w:tab w:val="left" w:pos="1090"/>
        </w:tabs>
        <w:spacing w:after="0" w:line="52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2.热爱社会主义祖国，拥护中国共产党的领导；</w:t>
      </w:r>
    </w:p>
    <w:p w:rsidR="00FC6D46" w:rsidRDefault="00AD4035">
      <w:pPr>
        <w:pStyle w:val="20"/>
        <w:shd w:val="clear" w:color="auto" w:fill="auto"/>
        <w:tabs>
          <w:tab w:val="left" w:pos="1090"/>
        </w:tabs>
        <w:spacing w:after="0" w:line="52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3.遵纪守法，遵守《中等职业学校学生公约》，遵守学校规章制度；</w:t>
      </w:r>
    </w:p>
    <w:p w:rsidR="00FC6D46" w:rsidRDefault="00AD4035">
      <w:pPr>
        <w:pStyle w:val="20"/>
        <w:shd w:val="clear" w:color="auto" w:fill="auto"/>
        <w:tabs>
          <w:tab w:val="left" w:pos="1090"/>
        </w:tabs>
        <w:spacing w:after="0" w:line="52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4.诚实守信，道德品质优良；</w:t>
      </w:r>
    </w:p>
    <w:p w:rsidR="00FC6D46" w:rsidRDefault="00AD4035">
      <w:pPr>
        <w:pStyle w:val="20"/>
        <w:shd w:val="clear" w:color="auto" w:fill="auto"/>
        <w:tabs>
          <w:tab w:val="left" w:pos="1090"/>
        </w:tabs>
        <w:spacing w:after="0" w:line="52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5.在校期间学习成绩、道德风尚、专业技能、社会实践、创新能力、综合素质等方面表现特别优秀。</w:t>
      </w:r>
    </w:p>
    <w:p w:rsidR="00FC6D46" w:rsidRDefault="00AD4035">
      <w:pPr>
        <w:pStyle w:val="20"/>
        <w:shd w:val="clear" w:color="auto" w:fill="auto"/>
        <w:spacing w:after="0" w:line="520" w:lineRule="exact"/>
        <w:ind w:firstLineChars="200" w:firstLine="640"/>
        <w:jc w:val="both"/>
        <w:rPr>
          <w:rFonts w:ascii="仿宋_GB2312" w:eastAsia="仿宋_GB2312" w:hAnsi="仿宋" w:cs="仿宋"/>
          <w:color w:val="auto"/>
          <w:sz w:val="32"/>
          <w:szCs w:val="32"/>
        </w:rPr>
      </w:pPr>
      <w:r>
        <w:rPr>
          <w:rFonts w:ascii="黑体" w:eastAsia="黑体" w:hAnsi="黑体" w:cs="黑体" w:hint="eastAsia"/>
          <w:color w:val="auto"/>
          <w:sz w:val="32"/>
          <w:szCs w:val="32"/>
        </w:rPr>
        <w:t>第四条</w:t>
      </w:r>
      <w:r>
        <w:rPr>
          <w:rFonts w:ascii="仿宋_GB2312" w:eastAsia="仿宋_GB2312" w:hAnsi="仿宋" w:cs="仿宋" w:hint="eastAsia"/>
          <w:color w:val="auto"/>
          <w:sz w:val="32"/>
          <w:szCs w:val="32"/>
        </w:rPr>
        <w:t>中职国家奖学金每学年评审一次，实行等额评审，坚持公开、公平、公正、择优的原则。</w:t>
      </w:r>
    </w:p>
    <w:p w:rsidR="00FC6D46" w:rsidRDefault="00AD4035">
      <w:pPr>
        <w:pStyle w:val="20"/>
        <w:shd w:val="clear" w:color="auto" w:fill="auto"/>
        <w:spacing w:after="0" w:line="520" w:lineRule="exact"/>
        <w:ind w:firstLine="640"/>
        <w:jc w:val="both"/>
        <w:rPr>
          <w:rFonts w:ascii="仿宋_GB2312" w:eastAsia="仿宋_GB2312" w:hAnsi="仿宋" w:cs="仿宋"/>
          <w:color w:val="auto"/>
          <w:sz w:val="32"/>
          <w:szCs w:val="32"/>
        </w:rPr>
      </w:pPr>
      <w:r>
        <w:rPr>
          <w:rFonts w:ascii="黑体" w:eastAsia="黑体" w:hAnsi="黑体" w:cs="黑体" w:hint="eastAsia"/>
          <w:color w:val="auto"/>
          <w:sz w:val="32"/>
          <w:szCs w:val="32"/>
        </w:rPr>
        <w:t>第五条</w:t>
      </w:r>
      <w:r>
        <w:rPr>
          <w:rFonts w:ascii="仿宋_GB2312" w:eastAsia="仿宋_GB2312" w:hAnsi="仿宋" w:cs="仿宋" w:hint="eastAsia"/>
          <w:color w:val="auto"/>
          <w:sz w:val="32"/>
          <w:szCs w:val="32"/>
        </w:rPr>
        <w:t>获得中职国家奖学金的学生须为中职在校生中二</w:t>
      </w:r>
      <w:r>
        <w:rPr>
          <w:rFonts w:ascii="仿宋_GB2312" w:eastAsia="仿宋_GB2312" w:hAnsi="仿宋" w:cs="仿宋" w:hint="eastAsia"/>
          <w:color w:val="auto"/>
          <w:sz w:val="32"/>
          <w:szCs w:val="32"/>
        </w:rPr>
        <w:lastRenderedPageBreak/>
        <w:t>年级及以上学生。</w:t>
      </w:r>
    </w:p>
    <w:p w:rsidR="00FC6D46" w:rsidRDefault="00AD4035">
      <w:pPr>
        <w:pStyle w:val="20"/>
        <w:shd w:val="clear" w:color="auto" w:fill="auto"/>
        <w:spacing w:after="0" w:line="520" w:lineRule="exact"/>
        <w:ind w:firstLine="640"/>
        <w:jc w:val="both"/>
        <w:rPr>
          <w:rFonts w:ascii="仿宋_GB2312" w:eastAsia="仿宋_GB2312" w:hAnsi="仿宋" w:cs="仿宋"/>
          <w:color w:val="auto"/>
          <w:sz w:val="32"/>
          <w:szCs w:val="32"/>
        </w:rPr>
      </w:pPr>
      <w:r>
        <w:rPr>
          <w:rFonts w:ascii="黑体" w:eastAsia="黑体" w:hAnsi="黑体" w:cs="黑体" w:hint="eastAsia"/>
          <w:color w:val="auto"/>
          <w:sz w:val="32"/>
          <w:szCs w:val="32"/>
        </w:rPr>
        <w:t>第六条</w:t>
      </w:r>
      <w:r>
        <w:rPr>
          <w:rFonts w:ascii="仿宋_GB2312" w:eastAsia="仿宋_GB2312" w:hAnsi="仿宋" w:cs="仿宋" w:hint="eastAsia"/>
          <w:color w:val="auto"/>
          <w:sz w:val="32"/>
          <w:szCs w:val="32"/>
        </w:rPr>
        <w:t>获得中职国家奖学金的学生可同时申请中等职业教育国家助学金和免学费资助。</w:t>
      </w:r>
    </w:p>
    <w:p w:rsidR="00FC6D46" w:rsidRDefault="00AD4035">
      <w:pPr>
        <w:spacing w:line="560" w:lineRule="exact"/>
        <w:ind w:firstLineChars="221" w:firstLine="707"/>
        <w:rPr>
          <w:rFonts w:ascii="仿宋_GB2312" w:eastAsia="仿宋_GB2312" w:hAnsi="仿宋" w:cs="仿宋"/>
          <w:b w:val="0"/>
          <w:kern w:val="0"/>
          <w:sz w:val="32"/>
          <w:szCs w:val="32"/>
        </w:rPr>
      </w:pPr>
      <w:r>
        <w:rPr>
          <w:rFonts w:ascii="黑体" w:eastAsia="黑体" w:hAnsi="黑体" w:cs="黑体" w:hint="eastAsia"/>
          <w:b w:val="0"/>
          <w:kern w:val="0"/>
          <w:sz w:val="32"/>
          <w:szCs w:val="32"/>
        </w:rPr>
        <w:t xml:space="preserve">第七条 </w:t>
      </w:r>
      <w:r>
        <w:rPr>
          <w:rFonts w:ascii="仿宋_GB2312" w:eastAsia="仿宋_GB2312" w:hAnsi="仿宋" w:cs="仿宋" w:hint="eastAsia"/>
          <w:b w:val="0"/>
          <w:kern w:val="0"/>
          <w:sz w:val="32"/>
          <w:szCs w:val="32"/>
        </w:rPr>
        <w:t>中等职业学校具体负责组织中职国家奖学金申请受理、评审等工作，提出本校当年中职国家奖学金获奖学生建议名单，在校内进行不少于5个工作日的公示，公示时，严禁涉及学生个人敏感信息及隐私，</w:t>
      </w:r>
      <w:r>
        <w:rPr>
          <w:rFonts w:ascii="仿宋_GB2312" w:eastAsia="仿宋_GB2312" w:hAnsi="仿宋_GB2312" w:cs="仿宋_GB2312" w:hint="eastAsia"/>
          <w:b w:val="0"/>
          <w:sz w:val="32"/>
          <w:szCs w:val="32"/>
        </w:rPr>
        <w:t>公示结束及时撤销公示内容。</w:t>
      </w:r>
      <w:r>
        <w:rPr>
          <w:rFonts w:ascii="仿宋_GB2312" w:eastAsia="仿宋_GB2312" w:hAnsi="仿宋" w:cs="仿宋" w:hint="eastAsia"/>
          <w:b w:val="0"/>
          <w:kern w:val="0"/>
          <w:sz w:val="32"/>
          <w:szCs w:val="32"/>
        </w:rPr>
        <w:t>公示无异议后，每年10月10日前</w:t>
      </w:r>
      <w:r w:rsidR="004266CE">
        <w:rPr>
          <w:rFonts w:ascii="仿宋_GB2312" w:eastAsia="仿宋_GB2312" w:hAnsi="仿宋" w:cs="仿宋" w:hint="eastAsia"/>
          <w:b w:val="0"/>
          <w:kern w:val="0"/>
          <w:sz w:val="32"/>
          <w:szCs w:val="32"/>
        </w:rPr>
        <w:t>，由县教育局将中等职业学校初评结果按程序报送市教育局。市教育局</w:t>
      </w:r>
      <w:r>
        <w:rPr>
          <w:rFonts w:ascii="仿宋_GB2312" w:eastAsia="仿宋_GB2312" w:hAnsi="仿宋" w:cs="仿宋" w:hint="eastAsia"/>
          <w:b w:val="0"/>
          <w:kern w:val="0"/>
          <w:sz w:val="32"/>
          <w:szCs w:val="32"/>
        </w:rPr>
        <w:t>组织开展评审工作，并于10月20日前将汇总名单统一报送省教育厅。</w:t>
      </w:r>
    </w:p>
    <w:p w:rsidR="00FC6D46" w:rsidRDefault="00AD4035">
      <w:pPr>
        <w:pStyle w:val="20"/>
        <w:shd w:val="clear" w:color="auto" w:fill="auto"/>
        <w:spacing w:after="0" w:line="520" w:lineRule="exact"/>
        <w:ind w:firstLine="640"/>
        <w:jc w:val="both"/>
        <w:rPr>
          <w:rFonts w:ascii="仿宋_GB2312" w:eastAsia="仿宋_GB2312" w:hAnsi="仿宋" w:cs="仿宋"/>
          <w:color w:val="auto"/>
          <w:sz w:val="32"/>
          <w:szCs w:val="32"/>
        </w:rPr>
      </w:pPr>
      <w:r>
        <w:rPr>
          <w:rFonts w:ascii="黑体" w:eastAsia="黑体" w:hAnsi="黑体" w:cs="黑体" w:hint="eastAsia"/>
          <w:color w:val="auto"/>
          <w:sz w:val="32"/>
          <w:szCs w:val="32"/>
        </w:rPr>
        <w:t>第八条</w:t>
      </w:r>
      <w:r>
        <w:rPr>
          <w:rFonts w:ascii="仿宋_GB2312" w:eastAsia="仿宋_GB2312" w:hAnsi="仿宋" w:cs="仿宋" w:hint="eastAsia"/>
          <w:color w:val="auto"/>
          <w:sz w:val="32"/>
          <w:szCs w:val="32"/>
        </w:rPr>
        <w:t>中等职业学校应将获得中职国家奖学金情况记入学生学籍档案，颁发国家统一印制的荣誉证书，并于每年12月31日前</w:t>
      </w:r>
      <w:r>
        <w:rPr>
          <w:rFonts w:ascii="仿宋_GB2312" w:eastAsia="仿宋_GB2312" w:hAnsi="仿宋" w:cs="仿宋" w:hint="eastAsia"/>
          <w:color w:val="auto"/>
          <w:sz w:val="32"/>
          <w:szCs w:val="32"/>
          <w:lang w:val="en-US"/>
        </w:rPr>
        <w:t>由市教育局</w:t>
      </w:r>
      <w:r>
        <w:rPr>
          <w:rFonts w:ascii="仿宋_GB2312" w:eastAsia="仿宋_GB2312" w:hAnsi="仿宋" w:cs="仿宋" w:hint="eastAsia"/>
          <w:color w:val="auto"/>
          <w:sz w:val="32"/>
          <w:szCs w:val="32"/>
        </w:rPr>
        <w:t>将中职国家奖学金一次性发放给获奖学生。</w:t>
      </w:r>
      <w:r>
        <w:rPr>
          <w:rFonts w:ascii="仿宋_GB2312" w:eastAsia="仿宋_GB2312" w:hAnsi="仿宋" w:cs="仿宋" w:hint="eastAsia"/>
          <w:color w:val="auto"/>
          <w:sz w:val="32"/>
          <w:szCs w:val="32"/>
          <w:lang w:val="en-US"/>
        </w:rPr>
        <w:t>学校</w:t>
      </w:r>
      <w:r>
        <w:rPr>
          <w:rFonts w:ascii="仿宋_GB2312" w:eastAsia="仿宋_GB2312" w:hAnsi="仿宋" w:cs="仿宋" w:hint="eastAsia"/>
          <w:color w:val="auto"/>
          <w:sz w:val="32"/>
          <w:szCs w:val="32"/>
        </w:rPr>
        <w:t>要加强对获奖学生典型事迹的宣传工作。</w:t>
      </w:r>
    </w:p>
    <w:p w:rsidR="00FC6D46" w:rsidRDefault="00AD4035">
      <w:pPr>
        <w:pStyle w:val="20"/>
        <w:shd w:val="clear" w:color="auto" w:fill="auto"/>
        <w:spacing w:after="0" w:line="560" w:lineRule="exact"/>
        <w:ind w:firstLine="640"/>
        <w:jc w:val="both"/>
        <w:rPr>
          <w:rFonts w:ascii="仿宋_GB2312" w:eastAsia="仿宋_GB2312" w:hAnsi="仿宋" w:cs="仿宋"/>
          <w:color w:val="auto"/>
          <w:sz w:val="32"/>
          <w:szCs w:val="32"/>
          <w:lang w:val="en-US"/>
        </w:rPr>
      </w:pPr>
      <w:r>
        <w:rPr>
          <w:rFonts w:ascii="仿宋_GB2312" w:eastAsia="仿宋_GB2312" w:hAnsi="仿宋" w:cs="仿宋" w:hint="eastAsia"/>
          <w:color w:val="auto"/>
          <w:sz w:val="32"/>
          <w:szCs w:val="32"/>
        </w:rPr>
        <w:t>附</w:t>
      </w:r>
      <w:r>
        <w:rPr>
          <w:rFonts w:ascii="仿宋_GB2312" w:eastAsia="仿宋_GB2312" w:hAnsi="仿宋" w:cs="仿宋" w:hint="eastAsia"/>
          <w:color w:val="auto"/>
          <w:sz w:val="32"/>
          <w:szCs w:val="32"/>
          <w:lang w:val="en-US"/>
        </w:rPr>
        <w:t>1-1.中等职业教育国家奖学金申请审批表</w:t>
      </w:r>
    </w:p>
    <w:p w:rsidR="00FC6D46" w:rsidRDefault="00FC6D46">
      <w:pPr>
        <w:pStyle w:val="20"/>
        <w:shd w:val="clear" w:color="auto" w:fill="auto"/>
        <w:spacing w:after="0" w:line="560" w:lineRule="exact"/>
        <w:ind w:firstLine="640"/>
        <w:jc w:val="both"/>
        <w:rPr>
          <w:rFonts w:ascii="仿宋_GB2312" w:eastAsia="仿宋_GB2312" w:hAnsi="仿宋" w:cs="仿宋"/>
          <w:color w:val="auto"/>
          <w:sz w:val="32"/>
          <w:szCs w:val="32"/>
          <w:lang w:val="en-US"/>
        </w:rPr>
      </w:pPr>
    </w:p>
    <w:p w:rsidR="00FC6D46" w:rsidRDefault="00FC6D46">
      <w:pPr>
        <w:pStyle w:val="20"/>
        <w:shd w:val="clear" w:color="auto" w:fill="auto"/>
        <w:spacing w:after="0" w:line="560" w:lineRule="exact"/>
        <w:ind w:firstLine="640"/>
        <w:jc w:val="both"/>
        <w:rPr>
          <w:rFonts w:ascii="仿宋_GB2312" w:eastAsia="仿宋_GB2312" w:hAnsi="仿宋" w:cs="仿宋"/>
          <w:color w:val="auto"/>
          <w:sz w:val="32"/>
          <w:szCs w:val="32"/>
          <w:lang w:val="en-US"/>
        </w:rPr>
      </w:pPr>
    </w:p>
    <w:p w:rsidR="00FC6D46" w:rsidRDefault="00FC6D46">
      <w:pPr>
        <w:pStyle w:val="20"/>
        <w:shd w:val="clear" w:color="auto" w:fill="auto"/>
        <w:spacing w:after="0" w:line="560" w:lineRule="exact"/>
        <w:ind w:firstLine="640"/>
        <w:jc w:val="both"/>
        <w:rPr>
          <w:rFonts w:ascii="仿宋_GB2312" w:eastAsia="仿宋_GB2312" w:hAnsi="仿宋" w:cs="仿宋"/>
          <w:color w:val="auto"/>
          <w:sz w:val="32"/>
          <w:szCs w:val="32"/>
          <w:lang w:val="en-US"/>
        </w:rPr>
      </w:pPr>
    </w:p>
    <w:p w:rsidR="00FC6D46" w:rsidRDefault="00FC6D46">
      <w:pPr>
        <w:adjustRightInd w:val="0"/>
        <w:snapToGrid w:val="0"/>
        <w:rPr>
          <w:rFonts w:ascii="微软雅黑" w:eastAsia="微软雅黑" w:hAnsi="微软雅黑" w:cs="微软雅黑"/>
          <w:b w:val="0"/>
          <w:bCs/>
          <w:sz w:val="28"/>
          <w:szCs w:val="28"/>
        </w:rPr>
      </w:pPr>
    </w:p>
    <w:p w:rsidR="00FC6D46" w:rsidRDefault="00FC6D46">
      <w:pPr>
        <w:adjustRightInd w:val="0"/>
        <w:snapToGrid w:val="0"/>
        <w:rPr>
          <w:rFonts w:ascii="微软雅黑" w:eastAsia="微软雅黑" w:hAnsi="微软雅黑" w:cs="微软雅黑"/>
          <w:b w:val="0"/>
          <w:bCs/>
          <w:sz w:val="28"/>
          <w:szCs w:val="28"/>
        </w:rPr>
      </w:pPr>
    </w:p>
    <w:p w:rsidR="00FC6D46" w:rsidRDefault="00FC6D46">
      <w:pPr>
        <w:adjustRightInd w:val="0"/>
        <w:snapToGrid w:val="0"/>
        <w:rPr>
          <w:rFonts w:ascii="微软雅黑" w:eastAsia="微软雅黑" w:hAnsi="微软雅黑" w:cs="微软雅黑"/>
          <w:b w:val="0"/>
          <w:bCs/>
          <w:sz w:val="28"/>
          <w:szCs w:val="28"/>
        </w:rPr>
      </w:pPr>
    </w:p>
    <w:p w:rsidR="00FC6D46" w:rsidRDefault="00FC6D46">
      <w:pPr>
        <w:adjustRightInd w:val="0"/>
        <w:snapToGrid w:val="0"/>
        <w:rPr>
          <w:rFonts w:ascii="微软雅黑" w:eastAsia="微软雅黑" w:hAnsi="微软雅黑" w:cs="微软雅黑"/>
          <w:b w:val="0"/>
          <w:bCs/>
          <w:sz w:val="28"/>
          <w:szCs w:val="28"/>
        </w:rPr>
      </w:pPr>
    </w:p>
    <w:p w:rsidR="00FC6D46" w:rsidRDefault="00FC6D46">
      <w:pPr>
        <w:adjustRightInd w:val="0"/>
        <w:snapToGrid w:val="0"/>
        <w:rPr>
          <w:rFonts w:ascii="微软雅黑" w:eastAsia="微软雅黑" w:hAnsi="微软雅黑" w:cs="微软雅黑"/>
          <w:b w:val="0"/>
          <w:bCs/>
          <w:sz w:val="28"/>
          <w:szCs w:val="28"/>
        </w:rPr>
      </w:pPr>
    </w:p>
    <w:p w:rsidR="00FC6D46" w:rsidRDefault="00AD4035">
      <w:pPr>
        <w:adjustRightInd w:val="0"/>
        <w:snapToGrid w:val="0"/>
        <w:rPr>
          <w:rFonts w:ascii="微软雅黑" w:eastAsia="微软雅黑" w:hAnsi="微软雅黑" w:cs="微软雅黑"/>
          <w:b w:val="0"/>
          <w:bCs/>
          <w:sz w:val="28"/>
          <w:szCs w:val="28"/>
        </w:rPr>
      </w:pPr>
      <w:r>
        <w:rPr>
          <w:rFonts w:ascii="微软雅黑" w:eastAsia="微软雅黑" w:hAnsi="微软雅黑" w:cs="微软雅黑" w:hint="eastAsia"/>
          <w:b w:val="0"/>
          <w:bCs/>
          <w:sz w:val="28"/>
          <w:szCs w:val="28"/>
        </w:rPr>
        <w:lastRenderedPageBreak/>
        <w:t>附1-1</w:t>
      </w:r>
    </w:p>
    <w:p w:rsidR="00FC6D46" w:rsidRDefault="00FC6D46">
      <w:pPr>
        <w:pStyle w:val="2"/>
        <w:spacing w:before="0" w:after="0" w:line="240" w:lineRule="auto"/>
      </w:pPr>
    </w:p>
    <w:p w:rsidR="00FC6D46" w:rsidRDefault="00AD4035">
      <w:pPr>
        <w:adjustRightInd w:val="0"/>
        <w:snapToGrid w:val="0"/>
        <w:jc w:val="center"/>
        <w:rPr>
          <w:rFonts w:ascii="方正小标宋简体" w:eastAsia="方正小标宋简体"/>
          <w:b w:val="0"/>
          <w:bCs/>
          <w:sz w:val="36"/>
          <w:szCs w:val="36"/>
        </w:rPr>
      </w:pPr>
      <w:r>
        <w:rPr>
          <w:rFonts w:ascii="方正小标宋简体" w:eastAsia="方正小标宋简体" w:hint="eastAsia"/>
          <w:b w:val="0"/>
          <w:bCs/>
          <w:sz w:val="36"/>
          <w:szCs w:val="36"/>
        </w:rPr>
        <w:t xml:space="preserve">中等职业教育国家奖学金申请审批表 </w:t>
      </w:r>
    </w:p>
    <w:p w:rsidR="00FC6D46" w:rsidRDefault="00AD4035">
      <w:pPr>
        <w:adjustRightInd w:val="0"/>
        <w:snapToGrid w:val="0"/>
        <w:spacing w:line="560" w:lineRule="exact"/>
        <w:rPr>
          <w:rFonts w:ascii="方正小标宋简体" w:eastAsia="方正小标宋简体"/>
          <w:b w:val="0"/>
          <w:bCs/>
          <w:sz w:val="32"/>
          <w:szCs w:val="32"/>
        </w:rPr>
      </w:pPr>
      <w:r>
        <w:rPr>
          <w:rFonts w:ascii="仿宋" w:eastAsia="仿宋" w:hAnsi="仿宋" w:hint="eastAsia"/>
          <w:b w:val="0"/>
          <w:bCs/>
          <w:sz w:val="22"/>
          <w:szCs w:val="22"/>
        </w:rPr>
        <w:t>学校：               年级 ：               全国学籍号：</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
        <w:gridCol w:w="983"/>
        <w:gridCol w:w="390"/>
        <w:gridCol w:w="391"/>
        <w:gridCol w:w="391"/>
        <w:gridCol w:w="284"/>
        <w:gridCol w:w="106"/>
        <w:gridCol w:w="391"/>
        <w:gridCol w:w="391"/>
        <w:gridCol w:w="82"/>
        <w:gridCol w:w="309"/>
        <w:gridCol w:w="390"/>
        <w:gridCol w:w="391"/>
        <w:gridCol w:w="135"/>
        <w:gridCol w:w="256"/>
        <w:gridCol w:w="390"/>
        <w:gridCol w:w="510"/>
        <w:gridCol w:w="272"/>
        <w:gridCol w:w="391"/>
        <w:gridCol w:w="390"/>
        <w:gridCol w:w="391"/>
        <w:gridCol w:w="391"/>
        <w:gridCol w:w="408"/>
        <w:gridCol w:w="6"/>
      </w:tblGrid>
      <w:tr w:rsidR="00FC6D46">
        <w:trPr>
          <w:gridAfter w:val="1"/>
          <w:wAfter w:w="6" w:type="dxa"/>
          <w:cantSplit/>
          <w:trHeight w:val="568"/>
        </w:trPr>
        <w:tc>
          <w:tcPr>
            <w:tcW w:w="893" w:type="dxa"/>
            <w:vMerge w:val="restart"/>
            <w:vAlign w:val="center"/>
          </w:tcPr>
          <w:p w:rsidR="00FC6D46" w:rsidRDefault="00AD4035">
            <w:pPr>
              <w:jc w:val="center"/>
              <w:rPr>
                <w:rFonts w:ascii="仿宋" w:eastAsia="仿宋" w:hAnsi="仿宋"/>
              </w:rPr>
            </w:pPr>
            <w:r>
              <w:rPr>
                <w:rFonts w:ascii="仿宋" w:eastAsia="仿宋" w:hAnsi="仿宋" w:hint="eastAsia"/>
              </w:rPr>
              <w:t>基本情况</w:t>
            </w:r>
          </w:p>
        </w:tc>
        <w:tc>
          <w:tcPr>
            <w:tcW w:w="983" w:type="dxa"/>
            <w:vAlign w:val="center"/>
          </w:tcPr>
          <w:p w:rsidR="00FC6D46" w:rsidRDefault="00AD4035">
            <w:pPr>
              <w:adjustRightInd w:val="0"/>
              <w:snapToGrid w:val="0"/>
              <w:jc w:val="center"/>
              <w:rPr>
                <w:rFonts w:ascii="仿宋" w:eastAsia="仿宋" w:hAnsi="仿宋"/>
                <w:b w:val="0"/>
                <w:bCs/>
              </w:rPr>
            </w:pPr>
            <w:r>
              <w:rPr>
                <w:rFonts w:ascii="仿宋" w:eastAsia="仿宋" w:hAnsi="仿宋" w:hint="eastAsia"/>
                <w:b w:val="0"/>
                <w:bCs/>
              </w:rPr>
              <w:t>姓名</w:t>
            </w:r>
          </w:p>
        </w:tc>
        <w:tc>
          <w:tcPr>
            <w:tcW w:w="1456" w:type="dxa"/>
            <w:gridSpan w:val="4"/>
            <w:vAlign w:val="center"/>
          </w:tcPr>
          <w:p w:rsidR="00FC6D46" w:rsidRDefault="00FC6D46">
            <w:pPr>
              <w:jc w:val="center"/>
              <w:rPr>
                <w:rFonts w:ascii="仿宋" w:eastAsia="仿宋" w:hAnsi="仿宋"/>
                <w:b w:val="0"/>
                <w:bCs/>
              </w:rPr>
            </w:pPr>
          </w:p>
        </w:tc>
        <w:tc>
          <w:tcPr>
            <w:tcW w:w="970" w:type="dxa"/>
            <w:gridSpan w:val="4"/>
            <w:vAlign w:val="center"/>
          </w:tcPr>
          <w:p w:rsidR="00FC6D46" w:rsidRDefault="00AD4035">
            <w:pPr>
              <w:jc w:val="center"/>
              <w:rPr>
                <w:rFonts w:ascii="仿宋" w:eastAsia="仿宋" w:hAnsi="仿宋"/>
                <w:b w:val="0"/>
                <w:bCs/>
              </w:rPr>
            </w:pPr>
            <w:r>
              <w:rPr>
                <w:rFonts w:ascii="仿宋" w:eastAsia="仿宋" w:hAnsi="仿宋" w:hint="eastAsia"/>
                <w:b w:val="0"/>
                <w:bCs/>
              </w:rPr>
              <w:t>性别</w:t>
            </w:r>
          </w:p>
        </w:tc>
        <w:tc>
          <w:tcPr>
            <w:tcW w:w="1225" w:type="dxa"/>
            <w:gridSpan w:val="4"/>
            <w:vAlign w:val="center"/>
          </w:tcPr>
          <w:p w:rsidR="00FC6D46" w:rsidRDefault="00FC6D46">
            <w:pPr>
              <w:jc w:val="center"/>
              <w:rPr>
                <w:b w:val="0"/>
                <w:bCs/>
              </w:rPr>
            </w:pPr>
          </w:p>
        </w:tc>
        <w:tc>
          <w:tcPr>
            <w:tcW w:w="1428" w:type="dxa"/>
            <w:gridSpan w:val="4"/>
            <w:vAlign w:val="center"/>
          </w:tcPr>
          <w:p w:rsidR="00FC6D46" w:rsidRDefault="00AD4035">
            <w:pPr>
              <w:jc w:val="center"/>
              <w:rPr>
                <w:rFonts w:ascii="仿宋" w:eastAsia="仿宋" w:hAnsi="仿宋"/>
                <w:b w:val="0"/>
                <w:bCs/>
              </w:rPr>
            </w:pPr>
            <w:r>
              <w:rPr>
                <w:rFonts w:ascii="仿宋" w:eastAsia="仿宋" w:hAnsi="仿宋" w:hint="eastAsia"/>
                <w:b w:val="0"/>
                <w:bCs/>
              </w:rPr>
              <w:t>出生年月</w:t>
            </w:r>
          </w:p>
        </w:tc>
        <w:tc>
          <w:tcPr>
            <w:tcW w:w="1971" w:type="dxa"/>
            <w:gridSpan w:val="5"/>
            <w:vAlign w:val="center"/>
          </w:tcPr>
          <w:p w:rsidR="00FC6D46" w:rsidRDefault="00FC6D46">
            <w:pPr>
              <w:jc w:val="center"/>
              <w:rPr>
                <w:rFonts w:ascii="仿宋" w:eastAsia="仿宋" w:hAnsi="仿宋"/>
                <w:b w:val="0"/>
                <w:bCs/>
              </w:rPr>
            </w:pPr>
          </w:p>
        </w:tc>
      </w:tr>
      <w:tr w:rsidR="00FC6D46">
        <w:trPr>
          <w:gridAfter w:val="1"/>
          <w:wAfter w:w="6" w:type="dxa"/>
          <w:cantSplit/>
          <w:trHeight w:hRule="exact" w:val="565"/>
        </w:trPr>
        <w:tc>
          <w:tcPr>
            <w:tcW w:w="893" w:type="dxa"/>
            <w:vMerge/>
            <w:vAlign w:val="center"/>
          </w:tcPr>
          <w:p w:rsidR="00FC6D46" w:rsidRDefault="00FC6D46">
            <w:pPr>
              <w:widowControl/>
              <w:jc w:val="left"/>
              <w:rPr>
                <w:rFonts w:ascii="仿宋" w:eastAsia="仿宋" w:hAnsi="仿宋"/>
              </w:rPr>
            </w:pPr>
          </w:p>
        </w:tc>
        <w:tc>
          <w:tcPr>
            <w:tcW w:w="983" w:type="dxa"/>
            <w:vAlign w:val="center"/>
          </w:tcPr>
          <w:p w:rsidR="00FC6D46" w:rsidRDefault="00AD4035">
            <w:pPr>
              <w:jc w:val="center"/>
              <w:rPr>
                <w:rFonts w:ascii="仿宋" w:eastAsia="仿宋" w:hAnsi="仿宋"/>
                <w:b w:val="0"/>
                <w:bCs/>
              </w:rPr>
            </w:pPr>
            <w:r>
              <w:rPr>
                <w:rFonts w:ascii="仿宋" w:eastAsia="仿宋" w:hAnsi="仿宋" w:hint="eastAsia"/>
                <w:b w:val="0"/>
                <w:bCs/>
              </w:rPr>
              <w:t>政治面貌</w:t>
            </w:r>
          </w:p>
        </w:tc>
        <w:tc>
          <w:tcPr>
            <w:tcW w:w="1456" w:type="dxa"/>
            <w:gridSpan w:val="4"/>
            <w:vAlign w:val="center"/>
          </w:tcPr>
          <w:p w:rsidR="00FC6D46" w:rsidRDefault="00FC6D46">
            <w:pPr>
              <w:jc w:val="center"/>
              <w:rPr>
                <w:rFonts w:ascii="仿宋" w:eastAsia="仿宋" w:hAnsi="仿宋"/>
                <w:b w:val="0"/>
                <w:bCs/>
              </w:rPr>
            </w:pPr>
          </w:p>
        </w:tc>
        <w:tc>
          <w:tcPr>
            <w:tcW w:w="970" w:type="dxa"/>
            <w:gridSpan w:val="4"/>
            <w:vAlign w:val="center"/>
          </w:tcPr>
          <w:p w:rsidR="00FC6D46" w:rsidRDefault="00AD4035" w:rsidP="004266CE">
            <w:pPr>
              <w:spacing w:beforeLines="50"/>
              <w:jc w:val="center"/>
              <w:rPr>
                <w:rFonts w:ascii="仿宋" w:eastAsia="仿宋" w:hAnsi="仿宋"/>
                <w:b w:val="0"/>
                <w:bCs/>
              </w:rPr>
            </w:pPr>
            <w:r>
              <w:rPr>
                <w:rFonts w:ascii="仿宋" w:eastAsia="仿宋" w:hAnsi="仿宋" w:hint="eastAsia"/>
                <w:b w:val="0"/>
                <w:bCs/>
              </w:rPr>
              <w:t>民族</w:t>
            </w:r>
          </w:p>
          <w:p w:rsidR="00FC6D46" w:rsidRDefault="00FC6D46">
            <w:pPr>
              <w:rPr>
                <w:rFonts w:ascii="仿宋" w:eastAsia="仿宋" w:hAnsi="仿宋"/>
                <w:b w:val="0"/>
                <w:bCs/>
              </w:rPr>
            </w:pPr>
          </w:p>
          <w:p w:rsidR="00FC6D46" w:rsidRDefault="00FC6D46">
            <w:pPr>
              <w:rPr>
                <w:rFonts w:ascii="仿宋" w:eastAsia="仿宋" w:hAnsi="仿宋"/>
                <w:b w:val="0"/>
                <w:bCs/>
              </w:rPr>
            </w:pPr>
          </w:p>
          <w:p w:rsidR="00FC6D46" w:rsidRDefault="00FC6D46">
            <w:pPr>
              <w:rPr>
                <w:rFonts w:ascii="仿宋" w:eastAsia="仿宋" w:hAnsi="仿宋"/>
                <w:b w:val="0"/>
                <w:bCs/>
              </w:rPr>
            </w:pPr>
          </w:p>
          <w:p w:rsidR="00FC6D46" w:rsidRDefault="00FC6D46">
            <w:pPr>
              <w:rPr>
                <w:rFonts w:ascii="仿宋" w:eastAsia="仿宋" w:hAnsi="仿宋"/>
                <w:b w:val="0"/>
                <w:bCs/>
              </w:rPr>
            </w:pPr>
          </w:p>
        </w:tc>
        <w:tc>
          <w:tcPr>
            <w:tcW w:w="1225" w:type="dxa"/>
            <w:gridSpan w:val="4"/>
            <w:vAlign w:val="center"/>
          </w:tcPr>
          <w:p w:rsidR="00FC6D46" w:rsidRDefault="00FC6D46">
            <w:pPr>
              <w:jc w:val="center"/>
              <w:rPr>
                <w:b w:val="0"/>
                <w:bCs/>
              </w:rPr>
            </w:pPr>
          </w:p>
        </w:tc>
        <w:tc>
          <w:tcPr>
            <w:tcW w:w="1428" w:type="dxa"/>
            <w:gridSpan w:val="4"/>
            <w:vAlign w:val="center"/>
          </w:tcPr>
          <w:p w:rsidR="00FC6D46" w:rsidRDefault="00AD4035">
            <w:pPr>
              <w:jc w:val="center"/>
              <w:rPr>
                <w:rFonts w:ascii="仿宋" w:eastAsia="仿宋" w:hAnsi="仿宋"/>
                <w:b w:val="0"/>
                <w:bCs/>
              </w:rPr>
            </w:pPr>
            <w:r>
              <w:rPr>
                <w:rFonts w:ascii="仿宋" w:eastAsia="仿宋" w:hAnsi="仿宋" w:hint="eastAsia"/>
                <w:b w:val="0"/>
                <w:bCs/>
              </w:rPr>
              <w:t>入学年月</w:t>
            </w:r>
          </w:p>
        </w:tc>
        <w:tc>
          <w:tcPr>
            <w:tcW w:w="1971" w:type="dxa"/>
            <w:gridSpan w:val="5"/>
            <w:vAlign w:val="center"/>
          </w:tcPr>
          <w:p w:rsidR="00FC6D46" w:rsidRDefault="00FC6D46">
            <w:pPr>
              <w:widowControl/>
              <w:jc w:val="left"/>
              <w:rPr>
                <w:rFonts w:ascii="仿宋" w:eastAsia="仿宋" w:hAnsi="仿宋"/>
                <w:b w:val="0"/>
                <w:bCs/>
              </w:rPr>
            </w:pPr>
          </w:p>
        </w:tc>
      </w:tr>
      <w:tr w:rsidR="00FC6D46">
        <w:trPr>
          <w:gridAfter w:val="1"/>
          <w:wAfter w:w="6" w:type="dxa"/>
          <w:cantSplit/>
          <w:trHeight w:hRule="exact" w:val="565"/>
        </w:trPr>
        <w:tc>
          <w:tcPr>
            <w:tcW w:w="893" w:type="dxa"/>
            <w:vMerge/>
            <w:vAlign w:val="center"/>
          </w:tcPr>
          <w:p w:rsidR="00FC6D46" w:rsidRDefault="00FC6D46">
            <w:pPr>
              <w:widowControl/>
              <w:jc w:val="left"/>
              <w:rPr>
                <w:rFonts w:ascii="仿宋" w:eastAsia="仿宋" w:hAnsi="仿宋"/>
              </w:rPr>
            </w:pPr>
          </w:p>
        </w:tc>
        <w:tc>
          <w:tcPr>
            <w:tcW w:w="983" w:type="dxa"/>
            <w:vAlign w:val="center"/>
          </w:tcPr>
          <w:p w:rsidR="00FC6D46" w:rsidRDefault="00AD4035">
            <w:pPr>
              <w:jc w:val="center"/>
              <w:rPr>
                <w:rFonts w:ascii="仿宋" w:eastAsia="仿宋" w:hAnsi="仿宋"/>
                <w:b w:val="0"/>
                <w:bCs/>
              </w:rPr>
            </w:pPr>
            <w:r>
              <w:rPr>
                <w:rFonts w:ascii="仿宋" w:eastAsia="仿宋" w:hAnsi="仿宋" w:hint="eastAsia"/>
                <w:b w:val="0"/>
                <w:bCs/>
              </w:rPr>
              <w:t>专业</w:t>
            </w:r>
          </w:p>
        </w:tc>
        <w:tc>
          <w:tcPr>
            <w:tcW w:w="1456" w:type="dxa"/>
            <w:gridSpan w:val="4"/>
            <w:vAlign w:val="center"/>
          </w:tcPr>
          <w:p w:rsidR="00FC6D46" w:rsidRDefault="00FC6D46">
            <w:pPr>
              <w:jc w:val="center"/>
              <w:rPr>
                <w:rFonts w:ascii="仿宋" w:eastAsia="仿宋" w:hAnsi="仿宋"/>
                <w:b w:val="0"/>
                <w:bCs/>
              </w:rPr>
            </w:pPr>
          </w:p>
        </w:tc>
        <w:tc>
          <w:tcPr>
            <w:tcW w:w="970" w:type="dxa"/>
            <w:gridSpan w:val="4"/>
            <w:vAlign w:val="center"/>
          </w:tcPr>
          <w:p w:rsidR="00FC6D46" w:rsidRDefault="00AD4035">
            <w:pPr>
              <w:jc w:val="center"/>
              <w:rPr>
                <w:rFonts w:ascii="仿宋" w:eastAsia="仿宋" w:hAnsi="仿宋"/>
                <w:b w:val="0"/>
                <w:bCs/>
              </w:rPr>
            </w:pPr>
            <w:r>
              <w:rPr>
                <w:rFonts w:ascii="仿宋" w:eastAsia="仿宋" w:hAnsi="仿宋" w:hint="eastAsia"/>
                <w:b w:val="0"/>
                <w:bCs/>
              </w:rPr>
              <w:t>学制</w:t>
            </w:r>
          </w:p>
        </w:tc>
        <w:tc>
          <w:tcPr>
            <w:tcW w:w="1225" w:type="dxa"/>
            <w:gridSpan w:val="4"/>
            <w:vAlign w:val="center"/>
          </w:tcPr>
          <w:p w:rsidR="00FC6D46" w:rsidRDefault="00FC6D46">
            <w:pPr>
              <w:jc w:val="center"/>
              <w:rPr>
                <w:b w:val="0"/>
                <w:bCs/>
              </w:rPr>
            </w:pPr>
          </w:p>
        </w:tc>
        <w:tc>
          <w:tcPr>
            <w:tcW w:w="1428" w:type="dxa"/>
            <w:gridSpan w:val="4"/>
            <w:vAlign w:val="center"/>
          </w:tcPr>
          <w:p w:rsidR="00FC6D46" w:rsidRDefault="00AD4035">
            <w:pPr>
              <w:jc w:val="center"/>
              <w:rPr>
                <w:rFonts w:ascii="仿宋" w:eastAsia="仿宋" w:hAnsi="仿宋"/>
                <w:b w:val="0"/>
                <w:bCs/>
              </w:rPr>
            </w:pPr>
            <w:r>
              <w:rPr>
                <w:rFonts w:ascii="仿宋" w:eastAsia="仿宋" w:hAnsi="仿宋" w:hint="eastAsia"/>
                <w:b w:val="0"/>
                <w:bCs/>
              </w:rPr>
              <w:t>联系电话</w:t>
            </w:r>
          </w:p>
        </w:tc>
        <w:tc>
          <w:tcPr>
            <w:tcW w:w="1971" w:type="dxa"/>
            <w:gridSpan w:val="5"/>
            <w:vAlign w:val="center"/>
          </w:tcPr>
          <w:p w:rsidR="00FC6D46" w:rsidRDefault="00FC6D46">
            <w:pPr>
              <w:widowControl/>
              <w:jc w:val="left"/>
              <w:rPr>
                <w:rFonts w:ascii="仿宋" w:eastAsia="仿宋" w:hAnsi="仿宋"/>
                <w:b w:val="0"/>
                <w:bCs/>
              </w:rPr>
            </w:pPr>
          </w:p>
        </w:tc>
      </w:tr>
      <w:tr w:rsidR="00FC6D46">
        <w:trPr>
          <w:gridAfter w:val="1"/>
          <w:wAfter w:w="6" w:type="dxa"/>
          <w:cantSplit/>
          <w:trHeight w:hRule="exact" w:val="559"/>
        </w:trPr>
        <w:tc>
          <w:tcPr>
            <w:tcW w:w="893" w:type="dxa"/>
            <w:vMerge/>
            <w:vAlign w:val="center"/>
          </w:tcPr>
          <w:p w:rsidR="00FC6D46" w:rsidRDefault="00FC6D46">
            <w:pPr>
              <w:widowControl/>
              <w:jc w:val="left"/>
              <w:rPr>
                <w:rFonts w:ascii="仿宋" w:eastAsia="仿宋" w:hAnsi="仿宋"/>
              </w:rPr>
            </w:pPr>
          </w:p>
        </w:tc>
        <w:tc>
          <w:tcPr>
            <w:tcW w:w="983" w:type="dxa"/>
            <w:vAlign w:val="center"/>
          </w:tcPr>
          <w:p w:rsidR="00FC6D46" w:rsidRDefault="00AD4035">
            <w:pPr>
              <w:rPr>
                <w:rFonts w:ascii="仿宋" w:eastAsia="仿宋" w:hAnsi="仿宋"/>
                <w:b w:val="0"/>
                <w:bCs/>
              </w:rPr>
            </w:pPr>
            <w:r>
              <w:rPr>
                <w:rFonts w:ascii="仿宋" w:eastAsia="仿宋" w:hAnsi="仿宋" w:hint="eastAsia"/>
                <w:b w:val="0"/>
                <w:bCs/>
              </w:rPr>
              <w:t>身份证号</w:t>
            </w:r>
          </w:p>
        </w:tc>
        <w:tc>
          <w:tcPr>
            <w:tcW w:w="390" w:type="dxa"/>
            <w:vAlign w:val="center"/>
          </w:tcPr>
          <w:p w:rsidR="00FC6D46" w:rsidRDefault="00FC6D46">
            <w:pPr>
              <w:widowControl/>
              <w:jc w:val="left"/>
              <w:rPr>
                <w:rFonts w:ascii="仿宋" w:eastAsia="仿宋" w:hAnsi="仿宋"/>
                <w:b w:val="0"/>
                <w:bCs/>
              </w:rPr>
            </w:pPr>
          </w:p>
        </w:tc>
        <w:tc>
          <w:tcPr>
            <w:tcW w:w="391" w:type="dxa"/>
            <w:vAlign w:val="center"/>
          </w:tcPr>
          <w:p w:rsidR="00FC6D46" w:rsidRDefault="00FC6D46">
            <w:pPr>
              <w:widowControl/>
              <w:jc w:val="left"/>
              <w:rPr>
                <w:rFonts w:ascii="仿宋" w:eastAsia="仿宋" w:hAnsi="仿宋"/>
                <w:b w:val="0"/>
                <w:bCs/>
              </w:rPr>
            </w:pPr>
          </w:p>
        </w:tc>
        <w:tc>
          <w:tcPr>
            <w:tcW w:w="391" w:type="dxa"/>
            <w:vAlign w:val="center"/>
          </w:tcPr>
          <w:p w:rsidR="00FC6D46" w:rsidRDefault="00FC6D46">
            <w:pPr>
              <w:widowControl/>
              <w:jc w:val="left"/>
              <w:rPr>
                <w:rFonts w:ascii="仿宋" w:eastAsia="仿宋" w:hAnsi="仿宋"/>
                <w:b w:val="0"/>
                <w:bCs/>
              </w:rPr>
            </w:pPr>
          </w:p>
        </w:tc>
        <w:tc>
          <w:tcPr>
            <w:tcW w:w="390" w:type="dxa"/>
            <w:gridSpan w:val="2"/>
            <w:vAlign w:val="center"/>
          </w:tcPr>
          <w:p w:rsidR="00FC6D46" w:rsidRDefault="00FC6D46">
            <w:pPr>
              <w:widowControl/>
              <w:jc w:val="left"/>
              <w:rPr>
                <w:rFonts w:ascii="仿宋" w:eastAsia="仿宋" w:hAnsi="仿宋"/>
                <w:b w:val="0"/>
                <w:bCs/>
              </w:rPr>
            </w:pPr>
          </w:p>
        </w:tc>
        <w:tc>
          <w:tcPr>
            <w:tcW w:w="391" w:type="dxa"/>
            <w:vAlign w:val="center"/>
          </w:tcPr>
          <w:p w:rsidR="00FC6D46" w:rsidRDefault="00FC6D46">
            <w:pPr>
              <w:widowControl/>
              <w:jc w:val="left"/>
              <w:rPr>
                <w:rFonts w:ascii="仿宋" w:eastAsia="仿宋" w:hAnsi="仿宋"/>
                <w:b w:val="0"/>
                <w:bCs/>
              </w:rPr>
            </w:pPr>
          </w:p>
        </w:tc>
        <w:tc>
          <w:tcPr>
            <w:tcW w:w="391" w:type="dxa"/>
            <w:vAlign w:val="center"/>
          </w:tcPr>
          <w:p w:rsidR="00FC6D46" w:rsidRDefault="00FC6D46">
            <w:pPr>
              <w:widowControl/>
              <w:jc w:val="left"/>
              <w:rPr>
                <w:rFonts w:ascii="仿宋" w:eastAsia="仿宋" w:hAnsi="仿宋"/>
                <w:b w:val="0"/>
                <w:bCs/>
              </w:rPr>
            </w:pPr>
          </w:p>
        </w:tc>
        <w:tc>
          <w:tcPr>
            <w:tcW w:w="391" w:type="dxa"/>
            <w:gridSpan w:val="2"/>
            <w:vAlign w:val="center"/>
          </w:tcPr>
          <w:p w:rsidR="00FC6D46" w:rsidRDefault="00FC6D46">
            <w:pPr>
              <w:widowControl/>
              <w:jc w:val="left"/>
              <w:rPr>
                <w:rFonts w:ascii="仿宋" w:eastAsia="仿宋" w:hAnsi="仿宋"/>
                <w:b w:val="0"/>
                <w:bCs/>
              </w:rPr>
            </w:pPr>
          </w:p>
        </w:tc>
        <w:tc>
          <w:tcPr>
            <w:tcW w:w="390" w:type="dxa"/>
            <w:vAlign w:val="center"/>
          </w:tcPr>
          <w:p w:rsidR="00FC6D46" w:rsidRDefault="00FC6D46">
            <w:pPr>
              <w:widowControl/>
              <w:jc w:val="left"/>
              <w:rPr>
                <w:b w:val="0"/>
                <w:bCs/>
              </w:rPr>
            </w:pPr>
          </w:p>
        </w:tc>
        <w:tc>
          <w:tcPr>
            <w:tcW w:w="391" w:type="dxa"/>
            <w:vAlign w:val="center"/>
          </w:tcPr>
          <w:p w:rsidR="00FC6D46" w:rsidRDefault="00FC6D46">
            <w:pPr>
              <w:widowControl/>
              <w:jc w:val="left"/>
              <w:rPr>
                <w:b w:val="0"/>
                <w:bCs/>
              </w:rPr>
            </w:pPr>
          </w:p>
        </w:tc>
        <w:tc>
          <w:tcPr>
            <w:tcW w:w="391" w:type="dxa"/>
            <w:gridSpan w:val="2"/>
            <w:vAlign w:val="center"/>
          </w:tcPr>
          <w:p w:rsidR="00FC6D46" w:rsidRDefault="00FC6D46">
            <w:pPr>
              <w:widowControl/>
              <w:jc w:val="left"/>
              <w:rPr>
                <w:b w:val="0"/>
                <w:bCs/>
              </w:rPr>
            </w:pPr>
          </w:p>
        </w:tc>
        <w:tc>
          <w:tcPr>
            <w:tcW w:w="390" w:type="dxa"/>
            <w:vAlign w:val="center"/>
          </w:tcPr>
          <w:p w:rsidR="00FC6D46" w:rsidRDefault="00FC6D46">
            <w:pPr>
              <w:widowControl/>
              <w:jc w:val="left"/>
              <w:rPr>
                <w:b w:val="0"/>
                <w:bCs/>
              </w:rPr>
            </w:pPr>
          </w:p>
        </w:tc>
        <w:tc>
          <w:tcPr>
            <w:tcW w:w="510" w:type="dxa"/>
            <w:vAlign w:val="center"/>
          </w:tcPr>
          <w:p w:rsidR="00FC6D46" w:rsidRDefault="00FC6D46">
            <w:pPr>
              <w:widowControl/>
              <w:jc w:val="left"/>
              <w:rPr>
                <w:b w:val="0"/>
                <w:bCs/>
              </w:rPr>
            </w:pPr>
          </w:p>
        </w:tc>
        <w:tc>
          <w:tcPr>
            <w:tcW w:w="272" w:type="dxa"/>
            <w:vAlign w:val="center"/>
          </w:tcPr>
          <w:p w:rsidR="00FC6D46" w:rsidRDefault="00FC6D46">
            <w:pPr>
              <w:widowControl/>
              <w:jc w:val="left"/>
              <w:rPr>
                <w:b w:val="0"/>
                <w:bCs/>
              </w:rPr>
            </w:pPr>
          </w:p>
        </w:tc>
        <w:tc>
          <w:tcPr>
            <w:tcW w:w="391" w:type="dxa"/>
            <w:vAlign w:val="center"/>
          </w:tcPr>
          <w:p w:rsidR="00FC6D46" w:rsidRDefault="00FC6D46">
            <w:pPr>
              <w:widowControl/>
              <w:jc w:val="left"/>
              <w:rPr>
                <w:b w:val="0"/>
                <w:bCs/>
              </w:rPr>
            </w:pPr>
          </w:p>
        </w:tc>
        <w:tc>
          <w:tcPr>
            <w:tcW w:w="390" w:type="dxa"/>
            <w:vAlign w:val="center"/>
          </w:tcPr>
          <w:p w:rsidR="00FC6D46" w:rsidRDefault="00FC6D46">
            <w:pPr>
              <w:widowControl/>
              <w:jc w:val="left"/>
              <w:rPr>
                <w:b w:val="0"/>
                <w:bCs/>
              </w:rPr>
            </w:pPr>
          </w:p>
        </w:tc>
        <w:tc>
          <w:tcPr>
            <w:tcW w:w="391" w:type="dxa"/>
            <w:vAlign w:val="center"/>
          </w:tcPr>
          <w:p w:rsidR="00FC6D46" w:rsidRDefault="00FC6D46">
            <w:pPr>
              <w:widowControl/>
              <w:jc w:val="left"/>
              <w:rPr>
                <w:b w:val="0"/>
                <w:bCs/>
              </w:rPr>
            </w:pPr>
          </w:p>
        </w:tc>
        <w:tc>
          <w:tcPr>
            <w:tcW w:w="391" w:type="dxa"/>
            <w:vAlign w:val="center"/>
          </w:tcPr>
          <w:p w:rsidR="00FC6D46" w:rsidRDefault="00FC6D46">
            <w:pPr>
              <w:widowControl/>
              <w:jc w:val="left"/>
              <w:rPr>
                <w:b w:val="0"/>
                <w:bCs/>
              </w:rPr>
            </w:pPr>
          </w:p>
        </w:tc>
        <w:tc>
          <w:tcPr>
            <w:tcW w:w="408" w:type="dxa"/>
            <w:vAlign w:val="center"/>
          </w:tcPr>
          <w:p w:rsidR="00FC6D46" w:rsidRDefault="00FC6D46">
            <w:pPr>
              <w:widowControl/>
              <w:jc w:val="left"/>
              <w:rPr>
                <w:b w:val="0"/>
                <w:bCs/>
              </w:rPr>
            </w:pPr>
          </w:p>
        </w:tc>
      </w:tr>
      <w:tr w:rsidR="00FC6D46">
        <w:trPr>
          <w:gridAfter w:val="1"/>
          <w:wAfter w:w="6" w:type="dxa"/>
          <w:cantSplit/>
          <w:trHeight w:val="595"/>
        </w:trPr>
        <w:tc>
          <w:tcPr>
            <w:tcW w:w="893" w:type="dxa"/>
            <w:vAlign w:val="center"/>
          </w:tcPr>
          <w:p w:rsidR="00FC6D46" w:rsidRDefault="00AD4035">
            <w:pPr>
              <w:jc w:val="center"/>
              <w:rPr>
                <w:rFonts w:ascii="仿宋" w:eastAsia="仿宋" w:hAnsi="仿宋"/>
              </w:rPr>
            </w:pPr>
            <w:r>
              <w:rPr>
                <w:rFonts w:ascii="仿宋" w:eastAsia="仿宋" w:hAnsi="仿宋" w:hint="eastAsia"/>
              </w:rPr>
              <w:t>学习情况</w:t>
            </w:r>
          </w:p>
        </w:tc>
        <w:tc>
          <w:tcPr>
            <w:tcW w:w="8033" w:type="dxa"/>
            <w:gridSpan w:val="22"/>
            <w:vAlign w:val="center"/>
          </w:tcPr>
          <w:p w:rsidR="00FC6D46" w:rsidRDefault="00AD4035" w:rsidP="004266CE">
            <w:pPr>
              <w:adjustRightInd w:val="0"/>
              <w:snapToGrid w:val="0"/>
              <w:spacing w:beforeLines="50" w:line="360" w:lineRule="auto"/>
              <w:rPr>
                <w:rFonts w:ascii="仿宋" w:eastAsia="仿宋" w:hAnsi="仿宋"/>
                <w:b w:val="0"/>
                <w:bCs/>
              </w:rPr>
            </w:pPr>
            <w:r>
              <w:rPr>
                <w:rFonts w:ascii="仿宋" w:eastAsia="仿宋" w:hAnsi="仿宋" w:hint="eastAsia"/>
                <w:b w:val="0"/>
                <w:bCs/>
              </w:rPr>
              <w:t xml:space="preserve"> 成绩排名：</w:t>
            </w:r>
            <w:r>
              <w:rPr>
                <w:rFonts w:ascii="仿宋" w:eastAsia="仿宋" w:hAnsi="仿宋" w:hint="eastAsia"/>
                <w:b w:val="0"/>
                <w:bCs/>
                <w:u w:val="single"/>
              </w:rPr>
              <w:t xml:space="preserve">    /   </w:t>
            </w:r>
            <w:r>
              <w:rPr>
                <w:rFonts w:ascii="仿宋" w:eastAsia="仿宋" w:hAnsi="仿宋" w:hint="eastAsia"/>
                <w:b w:val="0"/>
                <w:bCs/>
              </w:rPr>
              <w:t>（名次</w:t>
            </w:r>
            <w:r>
              <w:rPr>
                <w:rFonts w:ascii="仿宋" w:eastAsia="仿宋" w:hAnsi="仿宋"/>
                <w:b w:val="0"/>
                <w:bCs/>
              </w:rPr>
              <w:t>/</w:t>
            </w:r>
            <w:r>
              <w:rPr>
                <w:rFonts w:ascii="仿宋" w:eastAsia="仿宋" w:hAnsi="仿宋" w:hint="eastAsia"/>
                <w:b w:val="0"/>
                <w:bCs/>
              </w:rPr>
              <w:t>总人数）</w:t>
            </w:r>
          </w:p>
        </w:tc>
      </w:tr>
      <w:tr w:rsidR="00FC6D46">
        <w:trPr>
          <w:gridAfter w:val="1"/>
          <w:wAfter w:w="6" w:type="dxa"/>
          <w:cantSplit/>
          <w:trHeight w:val="517"/>
        </w:trPr>
        <w:tc>
          <w:tcPr>
            <w:tcW w:w="893" w:type="dxa"/>
            <w:vMerge w:val="restart"/>
            <w:vAlign w:val="center"/>
          </w:tcPr>
          <w:p w:rsidR="00FC6D46" w:rsidRDefault="00AD4035">
            <w:pPr>
              <w:spacing w:before="72"/>
              <w:jc w:val="center"/>
              <w:rPr>
                <w:rFonts w:ascii="仿宋" w:eastAsia="仿宋" w:hAnsi="仿宋"/>
              </w:rPr>
            </w:pPr>
            <w:r>
              <w:rPr>
                <w:rFonts w:ascii="仿宋" w:eastAsia="仿宋" w:hAnsi="仿宋" w:hint="eastAsia"/>
              </w:rPr>
              <w:t>在校期间主要获奖</w:t>
            </w:r>
          </w:p>
          <w:p w:rsidR="00FC6D46" w:rsidRDefault="00AD4035">
            <w:pPr>
              <w:spacing w:before="72"/>
              <w:jc w:val="center"/>
              <w:rPr>
                <w:rFonts w:ascii="仿宋" w:eastAsia="仿宋" w:hAnsi="仿宋"/>
              </w:rPr>
            </w:pPr>
            <w:r>
              <w:rPr>
                <w:rFonts w:ascii="仿宋" w:eastAsia="仿宋" w:hAnsi="仿宋" w:hint="eastAsia"/>
              </w:rPr>
              <w:t>情况</w:t>
            </w:r>
          </w:p>
        </w:tc>
        <w:tc>
          <w:tcPr>
            <w:tcW w:w="983" w:type="dxa"/>
            <w:vAlign w:val="center"/>
          </w:tcPr>
          <w:p w:rsidR="00FC6D46" w:rsidRDefault="00AD4035" w:rsidP="004266CE">
            <w:pPr>
              <w:spacing w:before="72" w:afterLines="50"/>
              <w:jc w:val="center"/>
              <w:rPr>
                <w:rFonts w:ascii="仿宋" w:eastAsia="仿宋" w:hAnsi="仿宋"/>
                <w:b w:val="0"/>
                <w:bCs/>
              </w:rPr>
            </w:pPr>
            <w:r>
              <w:rPr>
                <w:rFonts w:ascii="仿宋" w:eastAsia="仿宋" w:hAnsi="仿宋" w:hint="eastAsia"/>
                <w:b w:val="0"/>
                <w:bCs/>
              </w:rPr>
              <w:t>日期</w:t>
            </w:r>
          </w:p>
        </w:tc>
        <w:tc>
          <w:tcPr>
            <w:tcW w:w="3651" w:type="dxa"/>
            <w:gridSpan w:val="12"/>
            <w:vAlign w:val="center"/>
          </w:tcPr>
          <w:p w:rsidR="00FC6D46" w:rsidRDefault="00AD4035" w:rsidP="004266CE">
            <w:pPr>
              <w:spacing w:before="72" w:afterLines="50"/>
              <w:jc w:val="center"/>
              <w:rPr>
                <w:rFonts w:ascii="仿宋" w:eastAsia="仿宋" w:hAnsi="仿宋"/>
                <w:b w:val="0"/>
                <w:bCs/>
              </w:rPr>
            </w:pPr>
            <w:r>
              <w:rPr>
                <w:rFonts w:ascii="仿宋" w:eastAsia="仿宋" w:hAnsi="仿宋" w:hint="eastAsia"/>
                <w:b w:val="0"/>
                <w:bCs/>
              </w:rPr>
              <w:t>奖项名称</w:t>
            </w:r>
          </w:p>
        </w:tc>
        <w:tc>
          <w:tcPr>
            <w:tcW w:w="3399" w:type="dxa"/>
            <w:gridSpan w:val="9"/>
            <w:vAlign w:val="center"/>
          </w:tcPr>
          <w:p w:rsidR="00FC6D46" w:rsidRDefault="00AD4035" w:rsidP="004266CE">
            <w:pPr>
              <w:spacing w:before="72" w:afterLines="50"/>
              <w:jc w:val="center"/>
              <w:rPr>
                <w:rFonts w:ascii="仿宋" w:eastAsia="仿宋" w:hAnsi="仿宋"/>
                <w:b w:val="0"/>
                <w:bCs/>
              </w:rPr>
            </w:pPr>
            <w:r>
              <w:rPr>
                <w:rFonts w:ascii="仿宋" w:eastAsia="仿宋" w:hAnsi="仿宋" w:hint="eastAsia"/>
                <w:b w:val="0"/>
                <w:bCs/>
              </w:rPr>
              <w:t>颁奖单位</w:t>
            </w:r>
          </w:p>
        </w:tc>
      </w:tr>
      <w:tr w:rsidR="00FC6D46">
        <w:trPr>
          <w:gridAfter w:val="1"/>
          <w:wAfter w:w="6" w:type="dxa"/>
          <w:cantSplit/>
          <w:trHeight w:val="517"/>
        </w:trPr>
        <w:tc>
          <w:tcPr>
            <w:tcW w:w="893" w:type="dxa"/>
            <w:vMerge/>
            <w:vAlign w:val="center"/>
          </w:tcPr>
          <w:p w:rsidR="00FC6D46" w:rsidRDefault="00FC6D46">
            <w:pPr>
              <w:spacing w:before="72"/>
              <w:jc w:val="center"/>
              <w:rPr>
                <w:rFonts w:ascii="仿宋" w:eastAsia="仿宋" w:hAnsi="仿宋"/>
              </w:rPr>
            </w:pPr>
          </w:p>
        </w:tc>
        <w:tc>
          <w:tcPr>
            <w:tcW w:w="983" w:type="dxa"/>
            <w:vAlign w:val="center"/>
          </w:tcPr>
          <w:p w:rsidR="00FC6D46" w:rsidRDefault="00FC6D46" w:rsidP="004266CE">
            <w:pPr>
              <w:spacing w:before="72" w:afterLines="50"/>
              <w:ind w:firstLineChars="100" w:firstLine="240"/>
              <w:rPr>
                <w:rFonts w:ascii="仿宋" w:eastAsia="仿宋" w:hAnsi="仿宋"/>
                <w:b w:val="0"/>
                <w:bCs/>
              </w:rPr>
            </w:pPr>
          </w:p>
        </w:tc>
        <w:tc>
          <w:tcPr>
            <w:tcW w:w="3651" w:type="dxa"/>
            <w:gridSpan w:val="12"/>
            <w:vAlign w:val="center"/>
          </w:tcPr>
          <w:p w:rsidR="00FC6D46" w:rsidRDefault="00FC6D46" w:rsidP="004266CE">
            <w:pPr>
              <w:spacing w:before="72" w:afterLines="50"/>
              <w:ind w:firstLineChars="100" w:firstLine="240"/>
              <w:rPr>
                <w:rFonts w:ascii="仿宋" w:eastAsia="仿宋" w:hAnsi="仿宋"/>
                <w:b w:val="0"/>
                <w:bCs/>
              </w:rPr>
            </w:pPr>
          </w:p>
        </w:tc>
        <w:tc>
          <w:tcPr>
            <w:tcW w:w="3399" w:type="dxa"/>
            <w:gridSpan w:val="9"/>
            <w:vAlign w:val="center"/>
          </w:tcPr>
          <w:p w:rsidR="00FC6D46" w:rsidRDefault="00FC6D46" w:rsidP="004266CE">
            <w:pPr>
              <w:spacing w:before="72" w:afterLines="50"/>
              <w:ind w:firstLineChars="100" w:firstLine="240"/>
              <w:rPr>
                <w:b w:val="0"/>
                <w:bCs/>
              </w:rPr>
            </w:pPr>
          </w:p>
        </w:tc>
      </w:tr>
      <w:tr w:rsidR="00FC6D46">
        <w:trPr>
          <w:gridAfter w:val="1"/>
          <w:wAfter w:w="6" w:type="dxa"/>
          <w:cantSplit/>
          <w:trHeight w:val="517"/>
        </w:trPr>
        <w:tc>
          <w:tcPr>
            <w:tcW w:w="893" w:type="dxa"/>
            <w:vMerge/>
            <w:vAlign w:val="center"/>
          </w:tcPr>
          <w:p w:rsidR="00FC6D46" w:rsidRDefault="00FC6D46">
            <w:pPr>
              <w:spacing w:before="72"/>
              <w:jc w:val="center"/>
              <w:rPr>
                <w:rFonts w:ascii="仿宋" w:eastAsia="仿宋" w:hAnsi="仿宋"/>
              </w:rPr>
            </w:pPr>
          </w:p>
        </w:tc>
        <w:tc>
          <w:tcPr>
            <w:tcW w:w="983" w:type="dxa"/>
            <w:vAlign w:val="center"/>
          </w:tcPr>
          <w:p w:rsidR="00FC6D46" w:rsidRDefault="00FC6D46" w:rsidP="004266CE">
            <w:pPr>
              <w:spacing w:before="72" w:afterLines="50"/>
              <w:ind w:firstLineChars="100" w:firstLine="240"/>
              <w:rPr>
                <w:rFonts w:ascii="仿宋" w:eastAsia="仿宋" w:hAnsi="仿宋"/>
                <w:b w:val="0"/>
                <w:bCs/>
              </w:rPr>
            </w:pPr>
          </w:p>
        </w:tc>
        <w:tc>
          <w:tcPr>
            <w:tcW w:w="3651" w:type="dxa"/>
            <w:gridSpan w:val="12"/>
            <w:vAlign w:val="center"/>
          </w:tcPr>
          <w:p w:rsidR="00FC6D46" w:rsidRDefault="00FC6D46" w:rsidP="004266CE">
            <w:pPr>
              <w:spacing w:before="72" w:afterLines="50"/>
              <w:ind w:firstLineChars="100" w:firstLine="240"/>
              <w:rPr>
                <w:rFonts w:ascii="仿宋" w:eastAsia="仿宋" w:hAnsi="仿宋"/>
                <w:b w:val="0"/>
                <w:bCs/>
              </w:rPr>
            </w:pPr>
          </w:p>
        </w:tc>
        <w:tc>
          <w:tcPr>
            <w:tcW w:w="3399" w:type="dxa"/>
            <w:gridSpan w:val="9"/>
            <w:vAlign w:val="center"/>
          </w:tcPr>
          <w:p w:rsidR="00FC6D46" w:rsidRDefault="00FC6D46" w:rsidP="004266CE">
            <w:pPr>
              <w:spacing w:before="72" w:afterLines="50"/>
              <w:ind w:firstLineChars="100" w:firstLine="240"/>
              <w:rPr>
                <w:b w:val="0"/>
                <w:bCs/>
              </w:rPr>
            </w:pPr>
          </w:p>
        </w:tc>
      </w:tr>
      <w:tr w:rsidR="00FC6D46">
        <w:trPr>
          <w:gridAfter w:val="1"/>
          <w:wAfter w:w="6" w:type="dxa"/>
          <w:cantSplit/>
          <w:trHeight w:val="517"/>
        </w:trPr>
        <w:tc>
          <w:tcPr>
            <w:tcW w:w="893" w:type="dxa"/>
            <w:vMerge/>
            <w:vAlign w:val="center"/>
          </w:tcPr>
          <w:p w:rsidR="00FC6D46" w:rsidRDefault="00FC6D46">
            <w:pPr>
              <w:spacing w:before="72"/>
              <w:jc w:val="center"/>
              <w:rPr>
                <w:rFonts w:ascii="仿宋" w:eastAsia="仿宋" w:hAnsi="仿宋"/>
              </w:rPr>
            </w:pPr>
          </w:p>
        </w:tc>
        <w:tc>
          <w:tcPr>
            <w:tcW w:w="983" w:type="dxa"/>
            <w:vAlign w:val="center"/>
          </w:tcPr>
          <w:p w:rsidR="00FC6D46" w:rsidRDefault="00FC6D46" w:rsidP="004266CE">
            <w:pPr>
              <w:spacing w:before="72" w:afterLines="50"/>
              <w:ind w:firstLineChars="100" w:firstLine="240"/>
              <w:rPr>
                <w:rFonts w:ascii="仿宋" w:eastAsia="仿宋" w:hAnsi="仿宋"/>
                <w:b w:val="0"/>
                <w:bCs/>
              </w:rPr>
            </w:pPr>
          </w:p>
        </w:tc>
        <w:tc>
          <w:tcPr>
            <w:tcW w:w="3651" w:type="dxa"/>
            <w:gridSpan w:val="12"/>
            <w:vAlign w:val="center"/>
          </w:tcPr>
          <w:p w:rsidR="00FC6D46" w:rsidRDefault="00FC6D46" w:rsidP="004266CE">
            <w:pPr>
              <w:spacing w:before="72" w:afterLines="50"/>
              <w:ind w:firstLineChars="100" w:firstLine="240"/>
              <w:rPr>
                <w:rFonts w:ascii="仿宋" w:eastAsia="仿宋" w:hAnsi="仿宋"/>
                <w:b w:val="0"/>
                <w:bCs/>
              </w:rPr>
            </w:pPr>
          </w:p>
        </w:tc>
        <w:tc>
          <w:tcPr>
            <w:tcW w:w="3399" w:type="dxa"/>
            <w:gridSpan w:val="9"/>
            <w:vAlign w:val="center"/>
          </w:tcPr>
          <w:p w:rsidR="00FC6D46" w:rsidRDefault="00FC6D46" w:rsidP="004266CE">
            <w:pPr>
              <w:spacing w:before="72" w:afterLines="50"/>
              <w:ind w:firstLineChars="100" w:firstLine="240"/>
              <w:rPr>
                <w:b w:val="0"/>
                <w:bCs/>
              </w:rPr>
            </w:pPr>
          </w:p>
        </w:tc>
      </w:tr>
      <w:tr w:rsidR="00FC6D46">
        <w:trPr>
          <w:gridAfter w:val="1"/>
          <w:wAfter w:w="6" w:type="dxa"/>
          <w:cantSplit/>
          <w:trHeight w:val="517"/>
        </w:trPr>
        <w:tc>
          <w:tcPr>
            <w:tcW w:w="893" w:type="dxa"/>
            <w:vMerge/>
            <w:vAlign w:val="center"/>
          </w:tcPr>
          <w:p w:rsidR="00FC6D46" w:rsidRDefault="00FC6D46">
            <w:pPr>
              <w:spacing w:before="72"/>
              <w:jc w:val="center"/>
              <w:rPr>
                <w:rFonts w:ascii="仿宋" w:eastAsia="仿宋" w:hAnsi="仿宋"/>
              </w:rPr>
            </w:pPr>
          </w:p>
        </w:tc>
        <w:tc>
          <w:tcPr>
            <w:tcW w:w="983" w:type="dxa"/>
            <w:vAlign w:val="center"/>
          </w:tcPr>
          <w:p w:rsidR="00FC6D46" w:rsidRDefault="00FC6D46" w:rsidP="004266CE">
            <w:pPr>
              <w:spacing w:before="72" w:afterLines="50"/>
              <w:ind w:firstLineChars="100" w:firstLine="240"/>
              <w:rPr>
                <w:rFonts w:ascii="仿宋" w:eastAsia="仿宋" w:hAnsi="仿宋"/>
                <w:b w:val="0"/>
                <w:bCs/>
              </w:rPr>
            </w:pPr>
          </w:p>
        </w:tc>
        <w:tc>
          <w:tcPr>
            <w:tcW w:w="3651" w:type="dxa"/>
            <w:gridSpan w:val="12"/>
            <w:vAlign w:val="center"/>
          </w:tcPr>
          <w:p w:rsidR="00FC6D46" w:rsidRDefault="00FC6D46" w:rsidP="004266CE">
            <w:pPr>
              <w:spacing w:before="72" w:afterLines="50"/>
              <w:ind w:firstLineChars="100" w:firstLine="240"/>
              <w:rPr>
                <w:rFonts w:ascii="仿宋" w:eastAsia="仿宋" w:hAnsi="仿宋"/>
                <w:b w:val="0"/>
                <w:bCs/>
              </w:rPr>
            </w:pPr>
          </w:p>
        </w:tc>
        <w:tc>
          <w:tcPr>
            <w:tcW w:w="3399" w:type="dxa"/>
            <w:gridSpan w:val="9"/>
            <w:vAlign w:val="center"/>
          </w:tcPr>
          <w:p w:rsidR="00FC6D46" w:rsidRDefault="00FC6D46" w:rsidP="004266CE">
            <w:pPr>
              <w:spacing w:before="72" w:afterLines="50"/>
              <w:ind w:firstLineChars="100" w:firstLine="240"/>
              <w:rPr>
                <w:b w:val="0"/>
                <w:bCs/>
              </w:rPr>
            </w:pPr>
          </w:p>
        </w:tc>
      </w:tr>
      <w:tr w:rsidR="00FC6D46">
        <w:trPr>
          <w:gridAfter w:val="1"/>
          <w:wAfter w:w="6" w:type="dxa"/>
          <w:cantSplit/>
          <w:trHeight w:val="4249"/>
        </w:trPr>
        <w:tc>
          <w:tcPr>
            <w:tcW w:w="893" w:type="dxa"/>
            <w:vAlign w:val="center"/>
          </w:tcPr>
          <w:p w:rsidR="00FC6D46" w:rsidRDefault="00AD4035">
            <w:pPr>
              <w:jc w:val="left"/>
              <w:rPr>
                <w:rFonts w:ascii="仿宋" w:eastAsia="仿宋" w:hAnsi="仿宋"/>
              </w:rPr>
            </w:pPr>
            <w:r>
              <w:rPr>
                <w:rFonts w:ascii="仿宋" w:eastAsia="仿宋" w:hAnsi="仿宋" w:hint="eastAsia"/>
              </w:rPr>
              <w:t>申请理由</w:t>
            </w:r>
            <w:r>
              <w:rPr>
                <w:rFonts w:eastAsia="仿宋"/>
                <w:b w:val="0"/>
                <w:bCs/>
                <w:szCs w:val="21"/>
              </w:rPr>
              <w:t>(</w:t>
            </w:r>
            <w:r>
              <w:rPr>
                <w:rFonts w:ascii="Times New Roman" w:eastAsia="仿宋" w:hAnsi="Times New Roman"/>
                <w:b w:val="0"/>
                <w:bCs/>
                <w:szCs w:val="21"/>
              </w:rPr>
              <w:t>200</w:t>
            </w:r>
            <w:r>
              <w:rPr>
                <w:rFonts w:ascii="仿宋" w:eastAsia="仿宋" w:hAnsi="仿宋" w:hint="eastAsia"/>
                <w:b w:val="0"/>
                <w:bCs/>
                <w:szCs w:val="21"/>
              </w:rPr>
              <w:t>字)</w:t>
            </w:r>
          </w:p>
          <w:p w:rsidR="00FC6D46" w:rsidRDefault="00FC6D46">
            <w:pPr>
              <w:spacing w:before="72"/>
              <w:jc w:val="center"/>
              <w:rPr>
                <w:rFonts w:ascii="仿宋" w:eastAsia="仿宋" w:hAnsi="仿宋"/>
              </w:rPr>
            </w:pPr>
          </w:p>
        </w:tc>
        <w:tc>
          <w:tcPr>
            <w:tcW w:w="8033" w:type="dxa"/>
            <w:gridSpan w:val="22"/>
            <w:vAlign w:val="center"/>
          </w:tcPr>
          <w:p w:rsidR="00FC6D46" w:rsidRDefault="00FC6D46">
            <w:pPr>
              <w:rPr>
                <w:rFonts w:ascii="仿宋" w:eastAsia="仿宋" w:hAnsi="仿宋"/>
                <w:b w:val="0"/>
                <w:bCs/>
              </w:rPr>
            </w:pPr>
          </w:p>
          <w:p w:rsidR="00FC6D46" w:rsidRDefault="00FC6D46">
            <w:pPr>
              <w:pStyle w:val="2"/>
              <w:rPr>
                <w:rFonts w:ascii="仿宋" w:eastAsia="仿宋" w:hAnsi="仿宋"/>
                <w:b w:val="0"/>
                <w:sz w:val="24"/>
              </w:rPr>
            </w:pPr>
          </w:p>
          <w:p w:rsidR="00FC6D46" w:rsidRDefault="00FC6D46">
            <w:pPr>
              <w:rPr>
                <w:rFonts w:ascii="仿宋" w:eastAsia="仿宋" w:hAnsi="仿宋"/>
                <w:b w:val="0"/>
                <w:bCs/>
              </w:rPr>
            </w:pPr>
          </w:p>
          <w:p w:rsidR="00FC6D46" w:rsidRDefault="00FC6D46">
            <w:pPr>
              <w:pStyle w:val="2"/>
            </w:pPr>
          </w:p>
          <w:p w:rsidR="00FC6D46" w:rsidRDefault="00FC6D46">
            <w:pPr>
              <w:rPr>
                <w:rFonts w:ascii="仿宋" w:eastAsia="仿宋" w:hAnsi="仿宋"/>
                <w:b w:val="0"/>
                <w:bCs/>
              </w:rPr>
            </w:pPr>
          </w:p>
          <w:p w:rsidR="00FC6D46" w:rsidRDefault="00AD4035" w:rsidP="004266CE">
            <w:pPr>
              <w:spacing w:afterLines="150"/>
              <w:ind w:firstLineChars="1750" w:firstLine="4200"/>
              <w:rPr>
                <w:rFonts w:ascii="仿宋" w:eastAsia="仿宋" w:hAnsi="仿宋"/>
                <w:b w:val="0"/>
                <w:bCs/>
              </w:rPr>
            </w:pPr>
            <w:r>
              <w:rPr>
                <w:rFonts w:ascii="仿宋" w:eastAsia="仿宋" w:hAnsi="仿宋" w:hint="eastAsia"/>
                <w:b w:val="0"/>
                <w:bCs/>
              </w:rPr>
              <w:t>申请人签名(手签)：</w:t>
            </w:r>
          </w:p>
          <w:p w:rsidR="00FC6D46" w:rsidRDefault="00AD4035" w:rsidP="004266CE">
            <w:pPr>
              <w:spacing w:beforeLines="50" w:afterLines="100"/>
              <w:ind w:firstLineChars="1755" w:firstLine="4212"/>
              <w:rPr>
                <w:rFonts w:ascii="仿宋" w:eastAsia="仿宋" w:hAnsi="仿宋"/>
                <w:b w:val="0"/>
                <w:bCs/>
              </w:rPr>
            </w:pPr>
            <w:r>
              <w:rPr>
                <w:rFonts w:ascii="仿宋" w:eastAsia="仿宋" w:hAnsi="仿宋" w:hint="eastAsia"/>
                <w:b w:val="0"/>
                <w:bCs/>
              </w:rPr>
              <w:t xml:space="preserve">           年  月  日</w:t>
            </w:r>
          </w:p>
        </w:tc>
      </w:tr>
      <w:tr w:rsidR="00FC6D46">
        <w:trPr>
          <w:trHeight w:val="3670"/>
        </w:trPr>
        <w:tc>
          <w:tcPr>
            <w:tcW w:w="893" w:type="dxa"/>
            <w:tcBorders>
              <w:top w:val="single" w:sz="4" w:space="0" w:color="auto"/>
              <w:left w:val="single" w:sz="4" w:space="0" w:color="auto"/>
              <w:bottom w:val="single" w:sz="4" w:space="0" w:color="auto"/>
              <w:right w:val="single" w:sz="4" w:space="0" w:color="auto"/>
            </w:tcBorders>
            <w:vAlign w:val="center"/>
          </w:tcPr>
          <w:p w:rsidR="00FC6D46" w:rsidRDefault="00FC6D46">
            <w:pPr>
              <w:tabs>
                <w:tab w:val="left" w:pos="5772"/>
                <w:tab w:val="left" w:pos="6342"/>
                <w:tab w:val="left" w:pos="6627"/>
                <w:tab w:val="left" w:pos="6957"/>
                <w:tab w:val="left" w:pos="7512"/>
                <w:tab w:val="left" w:pos="8022"/>
              </w:tabs>
              <w:jc w:val="center"/>
              <w:rPr>
                <w:rFonts w:ascii="仿宋" w:eastAsia="仿宋" w:hAnsi="仿宋"/>
              </w:rPr>
            </w:pPr>
          </w:p>
          <w:p w:rsidR="00FC6D46" w:rsidRDefault="00AD4035">
            <w:pPr>
              <w:tabs>
                <w:tab w:val="left" w:pos="5772"/>
                <w:tab w:val="left" w:pos="6342"/>
                <w:tab w:val="left" w:pos="6627"/>
                <w:tab w:val="left" w:pos="6957"/>
                <w:tab w:val="left" w:pos="7512"/>
                <w:tab w:val="left" w:pos="8022"/>
              </w:tabs>
              <w:jc w:val="center"/>
              <w:rPr>
                <w:rFonts w:ascii="仿宋" w:eastAsia="仿宋" w:hAnsi="仿宋"/>
              </w:rPr>
            </w:pPr>
            <w:r>
              <w:rPr>
                <w:rFonts w:ascii="仿宋" w:eastAsia="仿宋" w:hAnsi="仿宋" w:hint="eastAsia"/>
              </w:rPr>
              <w:t>推荐理由</w:t>
            </w:r>
          </w:p>
          <w:p w:rsidR="00FC6D46" w:rsidRDefault="00AD4035">
            <w:pPr>
              <w:tabs>
                <w:tab w:val="left" w:pos="5772"/>
                <w:tab w:val="left" w:pos="6342"/>
                <w:tab w:val="left" w:pos="6627"/>
                <w:tab w:val="left" w:pos="6957"/>
                <w:tab w:val="left" w:pos="7512"/>
                <w:tab w:val="left" w:pos="8022"/>
              </w:tabs>
              <w:jc w:val="center"/>
              <w:rPr>
                <w:rFonts w:ascii="仿宋" w:eastAsia="仿宋" w:hAnsi="仿宋"/>
                <w:szCs w:val="21"/>
              </w:rPr>
            </w:pPr>
            <w:r>
              <w:rPr>
                <w:rFonts w:ascii="仿宋" w:eastAsia="仿宋" w:hAnsi="仿宋" w:hint="eastAsia"/>
                <w:szCs w:val="21"/>
              </w:rPr>
              <w:t>(</w:t>
            </w:r>
            <w:r>
              <w:rPr>
                <w:rFonts w:ascii="Times New Roman" w:eastAsia="仿宋" w:hAnsi="Times New Roman"/>
                <w:szCs w:val="21"/>
              </w:rPr>
              <w:t>100</w:t>
            </w:r>
            <w:r>
              <w:rPr>
                <w:rFonts w:ascii="仿宋" w:eastAsia="仿宋" w:hAnsi="仿宋" w:hint="eastAsia"/>
                <w:szCs w:val="21"/>
              </w:rPr>
              <w:t>字)</w:t>
            </w:r>
          </w:p>
        </w:tc>
        <w:tc>
          <w:tcPr>
            <w:tcW w:w="8039" w:type="dxa"/>
            <w:gridSpan w:val="23"/>
            <w:tcBorders>
              <w:top w:val="single" w:sz="4" w:space="0" w:color="auto"/>
              <w:left w:val="single" w:sz="4" w:space="0" w:color="auto"/>
              <w:bottom w:val="single" w:sz="4" w:space="0" w:color="auto"/>
              <w:right w:val="single" w:sz="4" w:space="0" w:color="auto"/>
            </w:tcBorders>
            <w:vAlign w:val="center"/>
          </w:tcPr>
          <w:p w:rsidR="00FC6D46" w:rsidRDefault="00FC6D46">
            <w:pPr>
              <w:ind w:firstLineChars="100" w:firstLine="240"/>
              <w:rPr>
                <w:rFonts w:ascii="仿宋" w:eastAsia="仿宋" w:hAnsi="仿宋"/>
                <w:b w:val="0"/>
                <w:bCs/>
              </w:rPr>
            </w:pPr>
          </w:p>
          <w:p w:rsidR="00FC6D46" w:rsidRDefault="00FC6D46">
            <w:pPr>
              <w:ind w:firstLineChars="100" w:firstLine="240"/>
              <w:rPr>
                <w:rFonts w:ascii="仿宋" w:eastAsia="仿宋" w:hAnsi="仿宋"/>
                <w:b w:val="0"/>
                <w:bCs/>
              </w:rPr>
            </w:pPr>
          </w:p>
          <w:p w:rsidR="00FC6D46" w:rsidRDefault="00FC6D46">
            <w:pPr>
              <w:ind w:firstLineChars="100" w:firstLine="240"/>
              <w:rPr>
                <w:rFonts w:ascii="仿宋" w:eastAsia="仿宋" w:hAnsi="仿宋"/>
                <w:b w:val="0"/>
                <w:bCs/>
              </w:rPr>
            </w:pPr>
          </w:p>
          <w:p w:rsidR="00FC6D46" w:rsidRDefault="00AD4035" w:rsidP="004266CE">
            <w:pPr>
              <w:spacing w:afterLines="100"/>
              <w:rPr>
                <w:rFonts w:ascii="仿宋" w:eastAsia="仿宋" w:hAnsi="仿宋"/>
                <w:b w:val="0"/>
                <w:bCs/>
              </w:rPr>
            </w:pPr>
            <w:r>
              <w:rPr>
                <w:rFonts w:ascii="仿宋" w:eastAsia="仿宋" w:hAnsi="仿宋" w:hint="eastAsia"/>
                <w:b w:val="0"/>
                <w:bCs/>
              </w:rPr>
              <w:t xml:space="preserve">推荐人（班主任或学生工作管理人员）签名：                </w:t>
            </w:r>
          </w:p>
          <w:p w:rsidR="00FC6D46" w:rsidRDefault="00AD4035">
            <w:pPr>
              <w:ind w:firstLineChars="1530" w:firstLine="3672"/>
              <w:rPr>
                <w:rFonts w:ascii="仿宋" w:eastAsia="仿宋" w:hAnsi="仿宋"/>
                <w:b w:val="0"/>
                <w:bCs/>
              </w:rPr>
            </w:pPr>
            <w:r>
              <w:rPr>
                <w:rFonts w:ascii="仿宋" w:eastAsia="仿宋" w:hAnsi="仿宋" w:hint="eastAsia"/>
                <w:b w:val="0"/>
                <w:bCs/>
              </w:rPr>
              <w:t xml:space="preserve">               年 月 日</w:t>
            </w:r>
          </w:p>
        </w:tc>
      </w:tr>
      <w:tr w:rsidR="00FC6D46">
        <w:trPr>
          <w:trHeight w:val="4466"/>
        </w:trPr>
        <w:tc>
          <w:tcPr>
            <w:tcW w:w="893" w:type="dxa"/>
            <w:tcBorders>
              <w:top w:val="single" w:sz="4" w:space="0" w:color="auto"/>
              <w:left w:val="single" w:sz="4" w:space="0" w:color="auto"/>
              <w:bottom w:val="single" w:sz="4" w:space="0" w:color="auto"/>
              <w:right w:val="single" w:sz="4" w:space="0" w:color="auto"/>
            </w:tcBorders>
            <w:vAlign w:val="center"/>
          </w:tcPr>
          <w:p w:rsidR="00FC6D46" w:rsidRDefault="00AD4035" w:rsidP="004266CE">
            <w:pPr>
              <w:spacing w:beforeLines="50"/>
              <w:jc w:val="center"/>
              <w:rPr>
                <w:rFonts w:ascii="仿宋" w:eastAsia="仿宋" w:hAnsi="仿宋"/>
              </w:rPr>
            </w:pPr>
            <w:r>
              <w:rPr>
                <w:rFonts w:ascii="仿宋" w:eastAsia="仿宋" w:hAnsi="仿宋" w:hint="eastAsia"/>
              </w:rPr>
              <w:t>年</w:t>
            </w:r>
          </w:p>
          <w:p w:rsidR="00FC6D46" w:rsidRDefault="00AD4035" w:rsidP="004266CE">
            <w:pPr>
              <w:spacing w:beforeLines="50"/>
              <w:jc w:val="center"/>
              <w:rPr>
                <w:rFonts w:ascii="仿宋" w:eastAsia="仿宋" w:hAnsi="仿宋"/>
              </w:rPr>
            </w:pPr>
            <w:r>
              <w:rPr>
                <w:rFonts w:ascii="仿宋" w:eastAsia="仿宋" w:hAnsi="仿宋" w:hint="eastAsia"/>
              </w:rPr>
              <w:t>级</w:t>
            </w:r>
          </w:p>
          <w:p w:rsidR="00FC6D46" w:rsidRDefault="00AD4035" w:rsidP="004266CE">
            <w:pPr>
              <w:spacing w:beforeLines="50"/>
              <w:ind w:left="241" w:hangingChars="100" w:hanging="241"/>
              <w:jc w:val="left"/>
              <w:rPr>
                <w:rFonts w:ascii="仿宋" w:eastAsia="仿宋" w:hAnsi="仿宋"/>
              </w:rPr>
            </w:pPr>
            <w:r>
              <w:rPr>
                <w:rFonts w:ascii="仿宋" w:eastAsia="仿宋" w:hAnsi="仿宋" w:hint="eastAsia"/>
              </w:rPr>
              <w:t>（专业）</w:t>
            </w:r>
          </w:p>
          <w:p w:rsidR="00FC6D46" w:rsidRDefault="00AD4035" w:rsidP="004266CE">
            <w:pPr>
              <w:spacing w:beforeLines="50"/>
              <w:jc w:val="center"/>
              <w:rPr>
                <w:rFonts w:ascii="仿宋" w:eastAsia="仿宋" w:hAnsi="仿宋"/>
              </w:rPr>
            </w:pPr>
            <w:r>
              <w:rPr>
                <w:rFonts w:ascii="仿宋" w:eastAsia="仿宋" w:hAnsi="仿宋" w:hint="eastAsia"/>
              </w:rPr>
              <w:t>意</w:t>
            </w:r>
          </w:p>
          <w:p w:rsidR="00FC6D46" w:rsidRDefault="00AD4035" w:rsidP="004266CE">
            <w:pPr>
              <w:spacing w:beforeLines="50"/>
              <w:jc w:val="center"/>
              <w:rPr>
                <w:rFonts w:ascii="仿宋" w:eastAsia="仿宋" w:hAnsi="仿宋"/>
              </w:rPr>
            </w:pPr>
            <w:r>
              <w:rPr>
                <w:rFonts w:ascii="仿宋" w:eastAsia="仿宋" w:hAnsi="仿宋" w:hint="eastAsia"/>
              </w:rPr>
              <w:t>见</w:t>
            </w:r>
          </w:p>
          <w:p w:rsidR="00FC6D46" w:rsidRDefault="00FC6D46" w:rsidP="004266CE">
            <w:pPr>
              <w:tabs>
                <w:tab w:val="left" w:pos="6777"/>
                <w:tab w:val="left" w:pos="7122"/>
                <w:tab w:val="left" w:pos="7452"/>
                <w:tab w:val="left" w:pos="8007"/>
              </w:tabs>
              <w:spacing w:afterLines="50"/>
              <w:jc w:val="center"/>
              <w:rPr>
                <w:rFonts w:ascii="仿宋" w:eastAsia="仿宋" w:hAnsi="仿宋"/>
              </w:rPr>
            </w:pPr>
          </w:p>
        </w:tc>
        <w:tc>
          <w:tcPr>
            <w:tcW w:w="8039" w:type="dxa"/>
            <w:gridSpan w:val="23"/>
            <w:tcBorders>
              <w:top w:val="single" w:sz="4" w:space="0" w:color="auto"/>
              <w:left w:val="single" w:sz="4" w:space="0" w:color="auto"/>
              <w:bottom w:val="single" w:sz="4" w:space="0" w:color="auto"/>
              <w:right w:val="single" w:sz="4" w:space="0" w:color="auto"/>
            </w:tcBorders>
            <w:vAlign w:val="center"/>
          </w:tcPr>
          <w:p w:rsidR="00FC6D46" w:rsidRDefault="00FC6D46">
            <w:pPr>
              <w:ind w:firstLineChars="2100" w:firstLine="5040"/>
              <w:rPr>
                <w:rFonts w:ascii="仿宋" w:eastAsia="仿宋" w:hAnsi="仿宋"/>
                <w:b w:val="0"/>
                <w:bCs/>
              </w:rPr>
            </w:pPr>
          </w:p>
          <w:p w:rsidR="00FC6D46" w:rsidRDefault="00FC6D46">
            <w:pPr>
              <w:ind w:firstLineChars="2100" w:firstLine="5040"/>
              <w:rPr>
                <w:rFonts w:ascii="仿宋" w:eastAsia="仿宋" w:hAnsi="仿宋"/>
                <w:b w:val="0"/>
                <w:bCs/>
              </w:rPr>
            </w:pPr>
          </w:p>
          <w:p w:rsidR="00FC6D46" w:rsidRDefault="00FC6D46">
            <w:pPr>
              <w:ind w:firstLineChars="2100" w:firstLine="5040"/>
              <w:rPr>
                <w:rFonts w:ascii="仿宋" w:eastAsia="仿宋" w:hAnsi="仿宋"/>
                <w:b w:val="0"/>
                <w:bCs/>
              </w:rPr>
            </w:pPr>
          </w:p>
          <w:p w:rsidR="00FC6D46" w:rsidRDefault="00FC6D46">
            <w:pPr>
              <w:ind w:firstLineChars="2100" w:firstLine="5040"/>
              <w:rPr>
                <w:rFonts w:ascii="仿宋" w:eastAsia="仿宋" w:hAnsi="仿宋"/>
                <w:b w:val="0"/>
                <w:bCs/>
              </w:rPr>
            </w:pPr>
          </w:p>
          <w:p w:rsidR="00FC6D46" w:rsidRDefault="00AD4035" w:rsidP="004266CE">
            <w:pPr>
              <w:widowControl/>
              <w:tabs>
                <w:tab w:val="left" w:pos="5247"/>
              </w:tabs>
              <w:spacing w:beforeLines="50" w:afterLines="100"/>
              <w:jc w:val="left"/>
              <w:rPr>
                <w:rFonts w:ascii="仿宋" w:eastAsia="仿宋" w:hAnsi="仿宋"/>
                <w:b w:val="0"/>
                <w:bCs/>
              </w:rPr>
            </w:pPr>
            <w:r>
              <w:rPr>
                <w:rFonts w:ascii="仿宋" w:eastAsia="仿宋" w:hAnsi="仿宋" w:hint="eastAsia"/>
                <w:b w:val="0"/>
                <w:bCs/>
              </w:rPr>
              <w:t>年级（专业）主管学生资助工作负责人签名：</w:t>
            </w:r>
          </w:p>
          <w:p w:rsidR="00FC6D46" w:rsidRDefault="00AD4035" w:rsidP="004266CE">
            <w:pPr>
              <w:widowControl/>
              <w:tabs>
                <w:tab w:val="left" w:pos="5247"/>
              </w:tabs>
              <w:spacing w:beforeLines="50"/>
              <w:jc w:val="left"/>
              <w:rPr>
                <w:rFonts w:ascii="仿宋" w:eastAsia="仿宋" w:hAnsi="仿宋"/>
                <w:b w:val="0"/>
                <w:bCs/>
              </w:rPr>
            </w:pPr>
            <w:r>
              <w:rPr>
                <w:rFonts w:ascii="仿宋" w:eastAsia="仿宋" w:hAnsi="仿宋" w:hint="eastAsia"/>
                <w:b w:val="0"/>
                <w:bCs/>
              </w:rPr>
              <w:t xml:space="preserve">                                                年  月  日</w:t>
            </w:r>
          </w:p>
        </w:tc>
      </w:tr>
      <w:tr w:rsidR="00FC6D46">
        <w:trPr>
          <w:trHeight w:val="3795"/>
        </w:trPr>
        <w:tc>
          <w:tcPr>
            <w:tcW w:w="893" w:type="dxa"/>
            <w:tcBorders>
              <w:top w:val="single" w:sz="4" w:space="0" w:color="auto"/>
              <w:left w:val="single" w:sz="4" w:space="0" w:color="auto"/>
              <w:bottom w:val="single" w:sz="4" w:space="0" w:color="auto"/>
              <w:right w:val="single" w:sz="4" w:space="0" w:color="auto"/>
            </w:tcBorders>
            <w:vAlign w:val="center"/>
          </w:tcPr>
          <w:p w:rsidR="00FC6D46" w:rsidRDefault="00AD4035" w:rsidP="004266CE">
            <w:pPr>
              <w:spacing w:beforeLines="50" w:afterLines="50" w:line="400" w:lineRule="exact"/>
              <w:jc w:val="center"/>
              <w:rPr>
                <w:rFonts w:ascii="仿宋" w:eastAsia="仿宋" w:hAnsi="仿宋"/>
              </w:rPr>
            </w:pPr>
            <w:r>
              <w:rPr>
                <w:rFonts w:ascii="仿宋" w:eastAsia="仿宋" w:hAnsi="仿宋" w:hint="eastAsia"/>
              </w:rPr>
              <w:t>学</w:t>
            </w:r>
          </w:p>
          <w:p w:rsidR="00FC6D46" w:rsidRDefault="00AD4035" w:rsidP="004266CE">
            <w:pPr>
              <w:spacing w:beforeLines="50" w:afterLines="50" w:line="400" w:lineRule="exact"/>
              <w:jc w:val="center"/>
              <w:rPr>
                <w:rFonts w:ascii="仿宋" w:eastAsia="仿宋" w:hAnsi="仿宋"/>
              </w:rPr>
            </w:pPr>
            <w:r>
              <w:rPr>
                <w:rFonts w:ascii="仿宋" w:eastAsia="仿宋" w:hAnsi="仿宋" w:hint="eastAsia"/>
              </w:rPr>
              <w:t>校</w:t>
            </w:r>
          </w:p>
          <w:p w:rsidR="00FC6D46" w:rsidRDefault="00AD4035" w:rsidP="004266CE">
            <w:pPr>
              <w:spacing w:beforeLines="50" w:afterLines="50" w:line="400" w:lineRule="exact"/>
              <w:jc w:val="center"/>
              <w:rPr>
                <w:rFonts w:ascii="仿宋" w:eastAsia="仿宋" w:hAnsi="仿宋"/>
              </w:rPr>
            </w:pPr>
            <w:r>
              <w:rPr>
                <w:rFonts w:ascii="仿宋" w:eastAsia="仿宋" w:hAnsi="仿宋" w:hint="eastAsia"/>
              </w:rPr>
              <w:t>意</w:t>
            </w:r>
          </w:p>
          <w:p w:rsidR="00FC6D46" w:rsidRDefault="00AD4035" w:rsidP="004266CE">
            <w:pPr>
              <w:spacing w:beforeLines="50" w:afterLines="50" w:line="400" w:lineRule="exact"/>
              <w:jc w:val="center"/>
              <w:rPr>
                <w:rFonts w:ascii="仿宋" w:eastAsia="仿宋" w:hAnsi="仿宋"/>
              </w:rPr>
            </w:pPr>
            <w:r>
              <w:rPr>
                <w:rFonts w:ascii="仿宋" w:eastAsia="仿宋" w:hAnsi="仿宋" w:hint="eastAsia"/>
              </w:rPr>
              <w:t>见</w:t>
            </w:r>
          </w:p>
        </w:tc>
        <w:tc>
          <w:tcPr>
            <w:tcW w:w="8039" w:type="dxa"/>
            <w:gridSpan w:val="23"/>
            <w:tcBorders>
              <w:top w:val="single" w:sz="4" w:space="0" w:color="auto"/>
              <w:left w:val="single" w:sz="4" w:space="0" w:color="auto"/>
              <w:bottom w:val="single" w:sz="4" w:space="0" w:color="auto"/>
              <w:right w:val="single" w:sz="4" w:space="0" w:color="auto"/>
            </w:tcBorders>
            <w:vAlign w:val="center"/>
          </w:tcPr>
          <w:p w:rsidR="00FC6D46" w:rsidRDefault="00AD4035" w:rsidP="004266CE">
            <w:pPr>
              <w:spacing w:beforeLines="100" w:afterLines="50" w:line="500" w:lineRule="exact"/>
              <w:ind w:firstLineChars="200" w:firstLine="480"/>
              <w:rPr>
                <w:rFonts w:ascii="仿宋" w:eastAsia="仿宋" w:hAnsi="仿宋"/>
                <w:b w:val="0"/>
                <w:bCs/>
              </w:rPr>
            </w:pPr>
            <w:r>
              <w:rPr>
                <w:rFonts w:ascii="仿宋" w:eastAsia="仿宋" w:hAnsi="仿宋" w:hint="eastAsia"/>
                <w:b w:val="0"/>
                <w:bCs/>
              </w:rPr>
              <w:t>经评审，并在校内公示个工作日，无异议，现报请批准该同学获得国家奖学金。</w:t>
            </w:r>
          </w:p>
          <w:p w:rsidR="00FC6D46" w:rsidRDefault="00AD4035">
            <w:pPr>
              <w:tabs>
                <w:tab w:val="left" w:pos="5322"/>
                <w:tab w:val="left" w:pos="5712"/>
                <w:tab w:val="left" w:pos="5967"/>
              </w:tabs>
              <w:ind w:firstLineChars="2350" w:firstLine="5640"/>
              <w:rPr>
                <w:rFonts w:ascii="仿宋" w:eastAsia="仿宋" w:hAnsi="仿宋"/>
                <w:b w:val="0"/>
                <w:bCs/>
              </w:rPr>
            </w:pPr>
            <w:r>
              <w:rPr>
                <w:rFonts w:ascii="仿宋" w:eastAsia="仿宋" w:hAnsi="仿宋" w:hint="eastAsia"/>
                <w:b w:val="0"/>
                <w:bCs/>
              </w:rPr>
              <w:t xml:space="preserve"> （学校公章）</w:t>
            </w:r>
          </w:p>
          <w:p w:rsidR="00FC6D46" w:rsidRDefault="00FC6D46">
            <w:pPr>
              <w:rPr>
                <w:rFonts w:ascii="仿宋" w:eastAsia="仿宋" w:hAnsi="仿宋"/>
                <w:b w:val="0"/>
                <w:bCs/>
              </w:rPr>
            </w:pPr>
          </w:p>
          <w:p w:rsidR="00FC6D46" w:rsidRDefault="00AD4035" w:rsidP="004266CE">
            <w:pPr>
              <w:tabs>
                <w:tab w:val="left" w:pos="6009"/>
                <w:tab w:val="left" w:pos="6282"/>
                <w:tab w:val="left" w:pos="6729"/>
                <w:tab w:val="left" w:pos="6999"/>
                <w:tab w:val="left" w:pos="7569"/>
                <w:tab w:val="left" w:pos="7779"/>
                <w:tab w:val="left" w:pos="8052"/>
              </w:tabs>
              <w:spacing w:afterLines="50"/>
              <w:ind w:rightChars="68" w:right="164"/>
              <w:jc w:val="center"/>
              <w:rPr>
                <w:rFonts w:ascii="仿宋" w:eastAsia="仿宋" w:hAnsi="仿宋"/>
                <w:b w:val="0"/>
                <w:bCs/>
              </w:rPr>
            </w:pPr>
            <w:r>
              <w:rPr>
                <w:rFonts w:ascii="仿宋" w:eastAsia="仿宋" w:hAnsi="仿宋" w:hint="eastAsia"/>
                <w:b w:val="0"/>
                <w:bCs/>
              </w:rPr>
              <w:t xml:space="preserve">                                     年     月     日</w:t>
            </w:r>
          </w:p>
        </w:tc>
      </w:tr>
    </w:tbl>
    <w:p w:rsidR="00F66472" w:rsidRDefault="00F66472" w:rsidP="00F66472">
      <w:pPr>
        <w:pStyle w:val="3"/>
        <w:shd w:val="clear" w:color="auto" w:fill="auto"/>
        <w:adjustRightInd w:val="0"/>
        <w:snapToGrid w:val="0"/>
        <w:spacing w:after="980" w:line="300" w:lineRule="exact"/>
        <w:rPr>
          <w:color w:val="auto"/>
          <w:lang w:val="en-US"/>
        </w:rPr>
      </w:pPr>
    </w:p>
    <w:p w:rsidR="00F66472" w:rsidRDefault="00AD4035" w:rsidP="00F66472">
      <w:pPr>
        <w:pStyle w:val="3"/>
        <w:shd w:val="clear" w:color="auto" w:fill="auto"/>
        <w:adjustRightInd w:val="0"/>
        <w:snapToGrid w:val="0"/>
        <w:spacing w:after="0" w:line="300" w:lineRule="exact"/>
        <w:rPr>
          <w:color w:val="auto"/>
          <w:lang w:val="en-US"/>
        </w:rPr>
      </w:pPr>
      <w:r>
        <w:rPr>
          <w:rFonts w:hint="eastAsia"/>
          <w:color w:val="auto"/>
          <w:lang w:val="en-US"/>
        </w:rPr>
        <w:lastRenderedPageBreak/>
        <w:t xml:space="preserve">附件2 </w:t>
      </w:r>
    </w:p>
    <w:p w:rsidR="00FC6D46" w:rsidRDefault="00F66472" w:rsidP="001449DC">
      <w:pPr>
        <w:pStyle w:val="3"/>
        <w:shd w:val="clear" w:color="auto" w:fill="auto"/>
        <w:adjustRightInd w:val="0"/>
        <w:snapToGrid w:val="0"/>
        <w:spacing w:after="0" w:line="360" w:lineRule="auto"/>
        <w:ind w:firstLineChars="200" w:firstLine="880"/>
        <w:rPr>
          <w:rFonts w:ascii="方正小标宋简体" w:eastAsia="方正小标宋简体" w:hAnsi="方正小标宋简体" w:cs="方正小标宋简体"/>
          <w:color w:val="auto"/>
          <w:sz w:val="44"/>
          <w:szCs w:val="44"/>
        </w:rPr>
      </w:pPr>
      <w:r>
        <w:rPr>
          <w:rFonts w:ascii="方正小标宋简体" w:eastAsia="方正小标宋简体" w:hAnsi="方正小标宋简体" w:cs="方正小标宋简体" w:hint="eastAsia"/>
          <w:color w:val="auto"/>
          <w:sz w:val="44"/>
          <w:szCs w:val="44"/>
          <w:lang w:val="en-US"/>
        </w:rPr>
        <w:t>黟</w:t>
      </w:r>
      <w:r w:rsidR="00AD4035">
        <w:rPr>
          <w:rFonts w:ascii="方正小标宋简体" w:eastAsia="方正小标宋简体" w:hAnsi="方正小标宋简体" w:cs="方正小标宋简体" w:hint="eastAsia"/>
          <w:color w:val="auto"/>
          <w:sz w:val="44"/>
          <w:szCs w:val="44"/>
          <w:lang w:val="en-US"/>
        </w:rPr>
        <w:t>县</w:t>
      </w:r>
      <w:r w:rsidR="00AD4035">
        <w:rPr>
          <w:rFonts w:ascii="方正小标宋简体" w:eastAsia="方正小标宋简体" w:hAnsi="方正小标宋简体" w:cs="方正小标宋简体" w:hint="eastAsia"/>
          <w:color w:val="auto"/>
          <w:sz w:val="44"/>
          <w:szCs w:val="44"/>
        </w:rPr>
        <w:t>中等职业教育免学费实施细则</w:t>
      </w:r>
    </w:p>
    <w:p w:rsidR="00FC6D46" w:rsidRDefault="00AD4035" w:rsidP="00F66472">
      <w:pPr>
        <w:adjustRightInd w:val="0"/>
        <w:snapToGrid w:val="0"/>
        <w:spacing w:line="360" w:lineRule="auto"/>
        <w:ind w:firstLineChars="221" w:firstLine="707"/>
        <w:rPr>
          <w:rFonts w:ascii="仿宋_GB2312" w:eastAsia="仿宋_GB2312"/>
          <w:b w:val="0"/>
          <w:sz w:val="32"/>
          <w:szCs w:val="28"/>
        </w:rPr>
      </w:pPr>
      <w:r>
        <w:rPr>
          <w:rFonts w:ascii="黑体" w:eastAsia="黑体" w:hAnsi="黑体" w:cs="黑体" w:hint="eastAsia"/>
          <w:b w:val="0"/>
          <w:kern w:val="0"/>
          <w:sz w:val="32"/>
          <w:szCs w:val="32"/>
        </w:rPr>
        <w:t>第一条</w:t>
      </w:r>
      <w:r>
        <w:rPr>
          <w:rFonts w:ascii="仿宋_GB2312" w:eastAsia="仿宋_GB2312" w:hAnsi="仿宋" w:cs="仿宋" w:hint="eastAsia"/>
          <w:b w:val="0"/>
          <w:kern w:val="0"/>
          <w:sz w:val="32"/>
          <w:szCs w:val="32"/>
        </w:rPr>
        <w:t>中等职业教育免学费，是指对我县县属中等职业学校全日制学历教育正式学籍一、二、三年级在校生中所有学生</w:t>
      </w:r>
      <w:r>
        <w:rPr>
          <w:rFonts w:ascii="仿宋_GB2312" w:eastAsia="仿宋_GB2312" w:hint="eastAsia"/>
          <w:b w:val="0"/>
          <w:sz w:val="32"/>
          <w:szCs w:val="28"/>
        </w:rPr>
        <w:t xml:space="preserve">。 </w:t>
      </w:r>
    </w:p>
    <w:p w:rsidR="00FC6D46" w:rsidRDefault="00AD4035">
      <w:pPr>
        <w:spacing w:line="560" w:lineRule="exact"/>
        <w:ind w:firstLineChars="221" w:firstLine="707"/>
        <w:rPr>
          <w:rFonts w:ascii="仿宋_GB2312" w:eastAsia="仿宋_GB2312" w:hAnsi="仿宋" w:cs="仿宋"/>
          <w:b w:val="0"/>
          <w:kern w:val="0"/>
          <w:sz w:val="32"/>
          <w:szCs w:val="32"/>
        </w:rPr>
      </w:pPr>
      <w:r>
        <w:rPr>
          <w:rFonts w:ascii="黑体" w:eastAsia="黑体" w:hAnsi="黑体" w:cs="黑体" w:hint="eastAsia"/>
          <w:b w:val="0"/>
          <w:kern w:val="0"/>
          <w:sz w:val="32"/>
          <w:szCs w:val="32"/>
        </w:rPr>
        <w:t>第二条</w:t>
      </w:r>
      <w:r>
        <w:rPr>
          <w:rFonts w:ascii="仿宋_GB2312" w:eastAsia="仿宋_GB2312" w:hAnsi="仿宋" w:cs="仿宋" w:hint="eastAsia"/>
          <w:b w:val="0"/>
          <w:kern w:val="0"/>
          <w:sz w:val="32"/>
          <w:szCs w:val="32"/>
        </w:rPr>
        <w:t>中等职业学校应按规定受理学生申请，组织初审，按程序报至同级学生资助管理机构审核、汇总，审核结果应在学校内进行不少于5个工作日的公示，公示时，严禁涉及学生个人敏感信息及隐私，</w:t>
      </w:r>
      <w:r>
        <w:rPr>
          <w:rFonts w:ascii="仿宋_GB2312" w:eastAsia="仿宋_GB2312" w:hAnsi="仿宋_GB2312" w:cs="仿宋_GB2312" w:hint="eastAsia"/>
          <w:b w:val="0"/>
          <w:sz w:val="32"/>
          <w:szCs w:val="32"/>
        </w:rPr>
        <w:t>公示结束及时撤销公示内容。</w:t>
      </w:r>
    </w:p>
    <w:p w:rsidR="00FC6D46" w:rsidRDefault="00AD4035">
      <w:pPr>
        <w:pStyle w:val="20"/>
        <w:shd w:val="clear" w:color="auto" w:fill="auto"/>
        <w:spacing w:after="0" w:line="560" w:lineRule="exact"/>
        <w:ind w:firstLineChars="200" w:firstLine="640"/>
        <w:jc w:val="both"/>
        <w:rPr>
          <w:rFonts w:ascii="仿宋_GB2312" w:eastAsia="仿宋_GB2312" w:hAnsi="仿宋" w:cs="仿宋"/>
          <w:color w:val="auto"/>
          <w:sz w:val="32"/>
          <w:szCs w:val="32"/>
        </w:rPr>
      </w:pPr>
      <w:r>
        <w:rPr>
          <w:rFonts w:ascii="黑体" w:eastAsia="黑体" w:hAnsi="黑体" w:cs="黑体" w:hint="eastAsia"/>
          <w:color w:val="auto"/>
          <w:sz w:val="32"/>
          <w:szCs w:val="32"/>
        </w:rPr>
        <w:t>第三条</w:t>
      </w:r>
      <w:r>
        <w:rPr>
          <w:rFonts w:ascii="仿宋_GB2312" w:eastAsia="仿宋_GB2312" w:hAnsi="仿宋" w:cs="仿宋" w:hint="eastAsia"/>
          <w:color w:val="auto"/>
          <w:sz w:val="32"/>
          <w:szCs w:val="32"/>
        </w:rPr>
        <w:t>中等职业学校应及时更新全国学生资助管理信息系统数据，确保学生资助信息真实准确。</w:t>
      </w:r>
    </w:p>
    <w:p w:rsidR="00FC6D46" w:rsidRDefault="00AD4035">
      <w:pPr>
        <w:pStyle w:val="20"/>
        <w:shd w:val="clear" w:color="auto" w:fill="auto"/>
        <w:spacing w:after="0" w:line="560" w:lineRule="exact"/>
        <w:ind w:firstLineChars="200" w:firstLine="640"/>
        <w:rPr>
          <w:rFonts w:ascii="仿宋_GB2312" w:eastAsia="仿宋_GB2312" w:hAnsi="仿宋" w:cs="仿宋"/>
          <w:color w:val="auto"/>
          <w:sz w:val="32"/>
          <w:szCs w:val="32"/>
        </w:rPr>
      </w:pPr>
      <w:r>
        <w:rPr>
          <w:rFonts w:ascii="黑体" w:eastAsia="黑体" w:hAnsi="黑体" w:cs="黑体" w:hint="eastAsia"/>
          <w:color w:val="auto"/>
          <w:sz w:val="32"/>
          <w:szCs w:val="32"/>
        </w:rPr>
        <w:t>第四条</w:t>
      </w:r>
      <w:r>
        <w:rPr>
          <w:rFonts w:ascii="仿宋_GB2312" w:eastAsia="仿宋_GB2312" w:hAnsi="仿宋" w:cs="仿宋" w:hint="eastAsia"/>
          <w:color w:val="auto"/>
          <w:sz w:val="32"/>
          <w:szCs w:val="32"/>
        </w:rPr>
        <w:t>每年春季学期开学前，</w:t>
      </w:r>
      <w:r>
        <w:rPr>
          <w:rFonts w:ascii="仿宋_GB2312" w:eastAsia="仿宋_GB2312" w:hAnsi="仿宋" w:cs="仿宋" w:hint="eastAsia"/>
          <w:color w:val="auto"/>
          <w:sz w:val="32"/>
          <w:szCs w:val="32"/>
          <w:lang w:val="en-US"/>
        </w:rPr>
        <w:t>县级</w:t>
      </w:r>
      <w:r>
        <w:rPr>
          <w:rFonts w:ascii="仿宋_GB2312" w:eastAsia="仿宋_GB2312" w:hAnsi="仿宋" w:cs="仿宋" w:hint="eastAsia"/>
          <w:color w:val="auto"/>
          <w:sz w:val="32"/>
          <w:szCs w:val="32"/>
        </w:rPr>
        <w:t>教育部门按职责对中等职业学校办学资质进行全面清查并公示，对年检不合格的学校，取消其享受免学费补助资金的资格。</w:t>
      </w:r>
    </w:p>
    <w:p w:rsidR="00FC6D46" w:rsidRDefault="00AD4035">
      <w:pPr>
        <w:pStyle w:val="20"/>
        <w:shd w:val="clear" w:color="auto" w:fill="auto"/>
        <w:spacing w:after="0" w:line="560" w:lineRule="exact"/>
        <w:ind w:firstLineChars="200" w:firstLine="640"/>
        <w:jc w:val="both"/>
        <w:rPr>
          <w:rFonts w:ascii="仿宋_GB2312" w:eastAsia="仿宋_GB2312" w:hAnsi="仿宋" w:cs="仿宋"/>
          <w:color w:val="auto"/>
          <w:sz w:val="32"/>
          <w:szCs w:val="32"/>
        </w:rPr>
      </w:pPr>
      <w:r>
        <w:rPr>
          <w:rFonts w:ascii="黑体" w:eastAsia="黑体" w:hAnsi="黑体" w:cs="黑体" w:hint="eastAsia"/>
          <w:color w:val="auto"/>
          <w:sz w:val="32"/>
          <w:szCs w:val="32"/>
        </w:rPr>
        <w:t>第五条</w:t>
      </w:r>
      <w:r>
        <w:rPr>
          <w:rFonts w:ascii="仿宋_GB2312" w:eastAsia="仿宋_GB2312" w:hAnsi="仿宋" w:cs="仿宋" w:hint="eastAsia"/>
          <w:color w:val="auto"/>
          <w:sz w:val="32"/>
          <w:szCs w:val="32"/>
        </w:rPr>
        <w:t>中等职业教育学生资助工作实行学校法人代表负责制，校长是第一责任人，对学校学生资助工作负主要责任。学校应当完善机构和人员配备，指定专人具体负责资助工作。</w:t>
      </w:r>
    </w:p>
    <w:p w:rsidR="00FC6D46" w:rsidRDefault="00AD4035">
      <w:pPr>
        <w:pStyle w:val="20"/>
        <w:shd w:val="clear" w:color="auto" w:fill="auto"/>
        <w:spacing w:after="0" w:line="560" w:lineRule="exact"/>
        <w:ind w:firstLineChars="200" w:firstLine="640"/>
        <w:jc w:val="both"/>
        <w:rPr>
          <w:rFonts w:ascii="仿宋_GB2312" w:eastAsia="仿宋_GB2312" w:hAnsi="仿宋" w:cs="仿宋"/>
          <w:color w:val="auto"/>
          <w:sz w:val="32"/>
          <w:szCs w:val="32"/>
        </w:rPr>
      </w:pPr>
      <w:r>
        <w:rPr>
          <w:rFonts w:ascii="黑体" w:eastAsia="黑体" w:hAnsi="黑体" w:cs="黑体" w:hint="eastAsia"/>
          <w:color w:val="auto"/>
          <w:sz w:val="32"/>
          <w:szCs w:val="32"/>
        </w:rPr>
        <w:t>第六条</w:t>
      </w:r>
      <w:r>
        <w:rPr>
          <w:rFonts w:ascii="仿宋_GB2312" w:eastAsia="仿宋_GB2312" w:hAnsi="仿宋" w:cs="仿宋" w:hint="eastAsia"/>
          <w:color w:val="auto"/>
          <w:sz w:val="32"/>
          <w:szCs w:val="32"/>
        </w:rPr>
        <w:t>中等职业学校对家庭经济困难的新生，可先办理入学手续，根据核实后的家庭经济情况予以相应资助。</w:t>
      </w:r>
    </w:p>
    <w:p w:rsidR="00FC6D46" w:rsidRDefault="00AD4035">
      <w:pPr>
        <w:snapToGrid w:val="0"/>
        <w:spacing w:line="560" w:lineRule="exact"/>
        <w:ind w:firstLineChars="200" w:firstLine="640"/>
        <w:rPr>
          <w:rFonts w:ascii="仿宋_GB2312" w:eastAsia="仿宋_GB2312"/>
          <w:b w:val="0"/>
          <w:sz w:val="32"/>
          <w:szCs w:val="28"/>
        </w:rPr>
      </w:pPr>
      <w:r>
        <w:rPr>
          <w:rFonts w:ascii="仿宋_GB2312" w:eastAsia="仿宋_GB2312"/>
          <w:b w:val="0"/>
          <w:sz w:val="32"/>
          <w:szCs w:val="28"/>
        </w:rPr>
        <w:t>附：</w:t>
      </w:r>
      <w:r>
        <w:rPr>
          <w:rFonts w:ascii="Times New Roman" w:eastAsia="仿宋_GB2312" w:hAnsi="Times New Roman" w:hint="eastAsia"/>
          <w:b w:val="0"/>
          <w:sz w:val="32"/>
          <w:szCs w:val="28"/>
        </w:rPr>
        <w:t>2</w:t>
      </w:r>
      <w:r>
        <w:rPr>
          <w:rFonts w:ascii="仿宋_GB2312" w:eastAsia="仿宋_GB2312"/>
          <w:b w:val="0"/>
          <w:sz w:val="32"/>
          <w:szCs w:val="28"/>
        </w:rPr>
        <w:t>-</w:t>
      </w:r>
      <w:r>
        <w:rPr>
          <w:rFonts w:ascii="Times New Roman" w:eastAsia="仿宋_GB2312" w:hAnsi="Times New Roman"/>
          <w:b w:val="0"/>
          <w:sz w:val="32"/>
          <w:szCs w:val="28"/>
        </w:rPr>
        <w:t>1</w:t>
      </w:r>
      <w:r>
        <w:rPr>
          <w:rFonts w:ascii="仿宋_GB2312" w:eastAsia="仿宋_GB2312"/>
          <w:b w:val="0"/>
          <w:sz w:val="32"/>
          <w:szCs w:val="28"/>
        </w:rPr>
        <w:t>.安徽省</w:t>
      </w:r>
      <w:r>
        <w:rPr>
          <w:rFonts w:ascii="仿宋_GB2312" w:eastAsia="仿宋_GB2312" w:hint="eastAsia"/>
          <w:b w:val="0"/>
          <w:sz w:val="32"/>
          <w:szCs w:val="28"/>
        </w:rPr>
        <w:t>高中教育阶段</w:t>
      </w:r>
      <w:r>
        <w:rPr>
          <w:rFonts w:ascii="仿宋_GB2312" w:eastAsia="仿宋_GB2312"/>
          <w:b w:val="0"/>
          <w:sz w:val="32"/>
          <w:szCs w:val="28"/>
        </w:rPr>
        <w:t>家庭经济困难学生认定</w:t>
      </w:r>
    </w:p>
    <w:p w:rsidR="00FC6D46" w:rsidRDefault="00AD4035">
      <w:pPr>
        <w:snapToGrid w:val="0"/>
        <w:spacing w:line="560" w:lineRule="exact"/>
        <w:ind w:firstLineChars="600" w:firstLine="1920"/>
        <w:rPr>
          <w:rFonts w:ascii="仿宋" w:eastAsia="仿宋" w:hAnsi="仿宋" w:cs="仿宋"/>
          <w:b w:val="0"/>
          <w:kern w:val="0"/>
          <w:sz w:val="32"/>
          <w:szCs w:val="32"/>
        </w:rPr>
      </w:pPr>
      <w:r>
        <w:rPr>
          <w:rFonts w:ascii="仿宋_GB2312" w:eastAsia="仿宋_GB2312"/>
          <w:b w:val="0"/>
          <w:sz w:val="32"/>
          <w:szCs w:val="28"/>
        </w:rPr>
        <w:t>与国家教育资助申请表</w:t>
      </w:r>
    </w:p>
    <w:p w:rsidR="00FC6D46" w:rsidRDefault="00AD4035">
      <w:pPr>
        <w:rPr>
          <w:rFonts w:ascii="微软雅黑" w:eastAsia="微软雅黑" w:hAnsi="微软雅黑" w:cs="微软雅黑"/>
          <w:b w:val="0"/>
          <w:bCs/>
        </w:rPr>
      </w:pPr>
      <w:r>
        <w:rPr>
          <w:rFonts w:ascii="微软雅黑" w:eastAsia="微软雅黑" w:hAnsi="微软雅黑" w:cs="微软雅黑" w:hint="eastAsia"/>
          <w:b w:val="0"/>
          <w:bCs/>
        </w:rPr>
        <w:lastRenderedPageBreak/>
        <w:t>附2-1</w:t>
      </w:r>
    </w:p>
    <w:p w:rsidR="00FC6D46" w:rsidRDefault="00FC6D46">
      <w:pPr>
        <w:pStyle w:val="2"/>
        <w:spacing w:line="20" w:lineRule="exact"/>
      </w:pPr>
    </w:p>
    <w:p w:rsidR="00FC6D46" w:rsidRDefault="00AD4035">
      <w:pPr>
        <w:widowControl/>
        <w:adjustRightInd w:val="0"/>
        <w:snapToGrid w:val="0"/>
        <w:spacing w:line="460" w:lineRule="exact"/>
        <w:jc w:val="center"/>
        <w:rPr>
          <w:rFonts w:ascii="方正小标宋_GBK" w:eastAsia="方正小标宋_GBK" w:hAnsi="方正小标宋_GBK" w:cs="方正小标宋_GBK"/>
          <w:b w:val="0"/>
          <w:bCs/>
          <w:spacing w:val="-7"/>
          <w:kern w:val="0"/>
          <w:sz w:val="36"/>
          <w:szCs w:val="36"/>
        </w:rPr>
      </w:pPr>
      <w:r>
        <w:rPr>
          <w:rFonts w:ascii="方正小标宋_GBK" w:eastAsia="方正小标宋_GBK" w:hAnsi="方正小标宋_GBK" w:cs="方正小标宋_GBK" w:hint="eastAsia"/>
          <w:b w:val="0"/>
          <w:bCs/>
          <w:spacing w:val="-7"/>
          <w:kern w:val="0"/>
          <w:sz w:val="36"/>
          <w:szCs w:val="36"/>
        </w:rPr>
        <w:t>安徽省高中教育阶段家庭经济困难学生认定与国家</w:t>
      </w:r>
    </w:p>
    <w:p w:rsidR="00FC6D46" w:rsidRDefault="00AD4035">
      <w:pPr>
        <w:widowControl/>
        <w:adjustRightInd w:val="0"/>
        <w:snapToGrid w:val="0"/>
        <w:spacing w:line="460" w:lineRule="exact"/>
        <w:jc w:val="center"/>
        <w:rPr>
          <w:rFonts w:ascii="方正小标宋_GBK" w:eastAsia="方正小标宋_GBK" w:hAnsi="方正小标宋_GBK" w:cs="方正小标宋_GBK"/>
          <w:b w:val="0"/>
          <w:bCs/>
          <w:spacing w:val="-7"/>
          <w:kern w:val="0"/>
          <w:sz w:val="36"/>
          <w:szCs w:val="36"/>
        </w:rPr>
      </w:pPr>
      <w:r>
        <w:rPr>
          <w:rFonts w:ascii="方正小标宋_GBK" w:eastAsia="方正小标宋_GBK" w:hAnsi="方正小标宋_GBK" w:cs="方正小标宋_GBK" w:hint="eastAsia"/>
          <w:b w:val="0"/>
          <w:bCs/>
          <w:spacing w:val="-7"/>
          <w:kern w:val="0"/>
          <w:sz w:val="36"/>
          <w:szCs w:val="36"/>
        </w:rPr>
        <w:t>教育资助申请表</w:t>
      </w:r>
    </w:p>
    <w:p w:rsidR="00FC6D46" w:rsidRDefault="00AD4035">
      <w:pPr>
        <w:widowControl/>
        <w:adjustRightInd w:val="0"/>
        <w:snapToGrid w:val="0"/>
        <w:spacing w:line="340" w:lineRule="exact"/>
        <w:jc w:val="left"/>
        <w:rPr>
          <w:rFonts w:ascii="仿宋" w:eastAsia="仿宋" w:hAnsi="仿宋"/>
          <w:b w:val="0"/>
          <w:bCs/>
          <w:spacing w:val="-4"/>
          <w:kern w:val="0"/>
          <w:sz w:val="21"/>
          <w:szCs w:val="21"/>
        </w:rPr>
      </w:pPr>
      <w:r>
        <w:rPr>
          <w:rFonts w:ascii="仿宋" w:eastAsia="仿宋" w:hAnsi="仿宋" w:hint="eastAsia"/>
          <w:b w:val="0"/>
          <w:bCs/>
          <w:spacing w:val="-4"/>
          <w:kern w:val="0"/>
          <w:sz w:val="21"/>
          <w:szCs w:val="21"/>
        </w:rPr>
        <w:t>学校名称：            专业：             年级：           班级：</w:t>
      </w:r>
    </w:p>
    <w:tbl>
      <w:tblPr>
        <w:tblW w:w="847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85"/>
        <w:gridCol w:w="1181"/>
        <w:gridCol w:w="269"/>
        <w:gridCol w:w="412"/>
        <w:gridCol w:w="266"/>
        <w:gridCol w:w="548"/>
        <w:gridCol w:w="1086"/>
        <w:gridCol w:w="268"/>
        <w:gridCol w:w="533"/>
        <w:gridCol w:w="1100"/>
        <w:gridCol w:w="134"/>
        <w:gridCol w:w="724"/>
        <w:gridCol w:w="1268"/>
      </w:tblGrid>
      <w:tr w:rsidR="00FC6D46">
        <w:trPr>
          <w:trHeight w:val="459"/>
          <w:jc w:val="center"/>
        </w:trPr>
        <w:tc>
          <w:tcPr>
            <w:tcW w:w="685" w:type="dxa"/>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姓名</w:t>
            </w:r>
          </w:p>
        </w:tc>
        <w:tc>
          <w:tcPr>
            <w:tcW w:w="1181" w:type="dxa"/>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681" w:type="dxa"/>
            <w:gridSpan w:val="2"/>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hint="eastAsia"/>
                <w:b w:val="0"/>
                <w:bCs/>
                <w:spacing w:val="-4"/>
                <w:kern w:val="0"/>
                <w:sz w:val="21"/>
                <w:szCs w:val="21"/>
              </w:rPr>
              <w:t>性别</w:t>
            </w:r>
          </w:p>
        </w:tc>
        <w:tc>
          <w:tcPr>
            <w:tcW w:w="814" w:type="dxa"/>
            <w:gridSpan w:val="2"/>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hint="eastAsia"/>
                <w:b w:val="0"/>
                <w:bCs/>
                <w:spacing w:val="-4"/>
                <w:kern w:val="0"/>
                <w:sz w:val="21"/>
                <w:szCs w:val="21"/>
              </w:rPr>
              <w:t>入学时间</w:t>
            </w:r>
          </w:p>
        </w:tc>
        <w:tc>
          <w:tcPr>
            <w:tcW w:w="801" w:type="dxa"/>
            <w:gridSpan w:val="2"/>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1100" w:type="dxa"/>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hint="eastAsia"/>
                <w:b w:val="0"/>
                <w:bCs/>
                <w:spacing w:val="-4"/>
                <w:kern w:val="0"/>
                <w:sz w:val="21"/>
                <w:szCs w:val="21"/>
              </w:rPr>
              <w:t>联系方式</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1268" w:type="dxa"/>
            <w:vMerge w:val="restart"/>
            <w:tcBorders>
              <w:top w:val="single" w:sz="4" w:space="0" w:color="auto"/>
              <w:left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b w:val="0"/>
                <w:bCs/>
                <w:spacing w:val="-4"/>
                <w:kern w:val="0"/>
                <w:sz w:val="21"/>
                <w:szCs w:val="21"/>
              </w:rPr>
              <w:t>照片</w:t>
            </w:r>
          </w:p>
          <w:p w:rsidR="00FC6D46" w:rsidRDefault="00FC6D46">
            <w:pPr>
              <w:rPr>
                <w:rFonts w:ascii="仿宋" w:eastAsia="仿宋" w:hAnsi="仿宋"/>
                <w:b w:val="0"/>
                <w:bCs/>
                <w:sz w:val="21"/>
                <w:szCs w:val="21"/>
              </w:rPr>
            </w:pPr>
          </w:p>
        </w:tc>
      </w:tr>
      <w:tr w:rsidR="00FC6D46">
        <w:trPr>
          <w:trHeight w:val="457"/>
          <w:jc w:val="center"/>
        </w:trPr>
        <w:tc>
          <w:tcPr>
            <w:tcW w:w="685" w:type="dxa"/>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民族</w:t>
            </w:r>
          </w:p>
        </w:tc>
        <w:tc>
          <w:tcPr>
            <w:tcW w:w="1181" w:type="dxa"/>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681" w:type="dxa"/>
            <w:gridSpan w:val="2"/>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年龄</w:t>
            </w:r>
          </w:p>
        </w:tc>
        <w:tc>
          <w:tcPr>
            <w:tcW w:w="814" w:type="dxa"/>
            <w:gridSpan w:val="2"/>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户籍性质</w:t>
            </w:r>
          </w:p>
        </w:tc>
        <w:tc>
          <w:tcPr>
            <w:tcW w:w="2759" w:type="dxa"/>
            <w:gridSpan w:val="5"/>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□农村（含县镇）□城市</w:t>
            </w:r>
          </w:p>
        </w:tc>
        <w:tc>
          <w:tcPr>
            <w:tcW w:w="1268" w:type="dxa"/>
            <w:vMerge/>
            <w:tcBorders>
              <w:left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r>
      <w:tr w:rsidR="00FC6D46">
        <w:trPr>
          <w:trHeight w:val="653"/>
          <w:jc w:val="center"/>
        </w:trPr>
        <w:tc>
          <w:tcPr>
            <w:tcW w:w="685" w:type="dxa"/>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240" w:lineRule="exact"/>
              <w:jc w:val="center"/>
              <w:rPr>
                <w:rFonts w:ascii="仿宋" w:eastAsia="仿宋" w:hAnsi="仿宋"/>
                <w:b w:val="0"/>
                <w:bCs/>
                <w:spacing w:val="-4"/>
                <w:kern w:val="0"/>
                <w:sz w:val="21"/>
                <w:szCs w:val="21"/>
              </w:rPr>
            </w:pPr>
            <w:r>
              <w:rPr>
                <w:rFonts w:ascii="仿宋" w:eastAsia="仿宋" w:hAnsi="仿宋" w:hint="eastAsia"/>
                <w:b w:val="0"/>
                <w:bCs/>
                <w:spacing w:val="-4"/>
                <w:kern w:val="0"/>
                <w:sz w:val="21"/>
                <w:szCs w:val="21"/>
              </w:rPr>
              <w:t>身份证号</w:t>
            </w:r>
          </w:p>
        </w:tc>
        <w:tc>
          <w:tcPr>
            <w:tcW w:w="2676" w:type="dxa"/>
            <w:gridSpan w:val="5"/>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现住址</w:t>
            </w:r>
          </w:p>
        </w:tc>
        <w:tc>
          <w:tcPr>
            <w:tcW w:w="2759" w:type="dxa"/>
            <w:gridSpan w:val="5"/>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1268" w:type="dxa"/>
            <w:vMerge/>
            <w:tcBorders>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r>
      <w:tr w:rsidR="00FC6D46">
        <w:trPr>
          <w:cantSplit/>
          <w:trHeight w:val="944"/>
          <w:jc w:val="center"/>
        </w:trPr>
        <w:tc>
          <w:tcPr>
            <w:tcW w:w="685" w:type="dxa"/>
            <w:vMerge w:val="restart"/>
            <w:tcBorders>
              <w:top w:val="single" w:sz="4" w:space="0" w:color="auto"/>
              <w:left w:val="single" w:sz="4" w:space="0" w:color="auto"/>
              <w:right w:val="single" w:sz="4" w:space="0" w:color="auto"/>
            </w:tcBorders>
            <w:vAlign w:val="center"/>
          </w:tcPr>
          <w:p w:rsidR="00FC6D46" w:rsidRDefault="00AD4035">
            <w:pPr>
              <w:widowControl/>
              <w:adjustRightInd w:val="0"/>
              <w:snapToGrid w:val="0"/>
              <w:spacing w:line="2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家庭成员情况</w:t>
            </w:r>
          </w:p>
        </w:tc>
        <w:tc>
          <w:tcPr>
            <w:tcW w:w="1181" w:type="dxa"/>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姓  名</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年龄</w:t>
            </w:r>
          </w:p>
        </w:tc>
        <w:tc>
          <w:tcPr>
            <w:tcW w:w="814" w:type="dxa"/>
            <w:gridSpan w:val="2"/>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2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与学生</w:t>
            </w:r>
          </w:p>
          <w:p w:rsidR="00FC6D46" w:rsidRDefault="00AD4035">
            <w:pPr>
              <w:widowControl/>
              <w:adjustRightInd w:val="0"/>
              <w:snapToGrid w:val="0"/>
              <w:spacing w:line="2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关系</w:t>
            </w:r>
          </w:p>
        </w:tc>
        <w:tc>
          <w:tcPr>
            <w:tcW w:w="3845" w:type="dxa"/>
            <w:gridSpan w:val="6"/>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工作或学习单位</w:t>
            </w:r>
          </w:p>
        </w:tc>
        <w:tc>
          <w:tcPr>
            <w:tcW w:w="1268" w:type="dxa"/>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hint="eastAsia"/>
                <w:b w:val="0"/>
                <w:bCs/>
                <w:spacing w:val="-4"/>
                <w:kern w:val="0"/>
                <w:sz w:val="21"/>
                <w:szCs w:val="21"/>
              </w:rPr>
              <w:t>健康状况</w:t>
            </w:r>
          </w:p>
        </w:tc>
      </w:tr>
      <w:tr w:rsidR="00FC6D46">
        <w:trPr>
          <w:cantSplit/>
          <w:trHeight w:val="315"/>
          <w:jc w:val="center"/>
        </w:trPr>
        <w:tc>
          <w:tcPr>
            <w:tcW w:w="685" w:type="dxa"/>
            <w:vMerge/>
            <w:tcBorders>
              <w:left w:val="single" w:sz="4" w:space="0" w:color="auto"/>
              <w:right w:val="single" w:sz="4" w:space="0" w:color="auto"/>
            </w:tcBorders>
            <w:vAlign w:val="center"/>
          </w:tcPr>
          <w:p w:rsidR="00FC6D46" w:rsidRDefault="00FC6D46">
            <w:pPr>
              <w:widowControl/>
              <w:adjustRightInd w:val="0"/>
              <w:snapToGrid w:val="0"/>
              <w:spacing w:line="240" w:lineRule="exact"/>
              <w:jc w:val="left"/>
              <w:rPr>
                <w:rFonts w:ascii="仿宋" w:eastAsia="仿宋" w:hAnsi="仿宋"/>
                <w:b w:val="0"/>
                <w:bCs/>
                <w:spacing w:val="-4"/>
                <w:kern w:val="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681" w:type="dxa"/>
            <w:gridSpan w:val="2"/>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814" w:type="dxa"/>
            <w:gridSpan w:val="2"/>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3845" w:type="dxa"/>
            <w:gridSpan w:val="6"/>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1268" w:type="dxa"/>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r>
      <w:tr w:rsidR="00FC6D46">
        <w:trPr>
          <w:cantSplit/>
          <w:trHeight w:val="309"/>
          <w:jc w:val="center"/>
        </w:trPr>
        <w:tc>
          <w:tcPr>
            <w:tcW w:w="685" w:type="dxa"/>
            <w:vMerge/>
            <w:tcBorders>
              <w:left w:val="single" w:sz="4" w:space="0" w:color="auto"/>
              <w:right w:val="single" w:sz="4" w:space="0" w:color="auto"/>
            </w:tcBorders>
            <w:vAlign w:val="center"/>
          </w:tcPr>
          <w:p w:rsidR="00FC6D46" w:rsidRDefault="00FC6D46">
            <w:pPr>
              <w:widowControl/>
              <w:adjustRightInd w:val="0"/>
              <w:snapToGrid w:val="0"/>
              <w:spacing w:line="240" w:lineRule="exact"/>
              <w:jc w:val="left"/>
              <w:rPr>
                <w:rFonts w:ascii="仿宋" w:eastAsia="仿宋" w:hAnsi="仿宋"/>
                <w:b w:val="0"/>
                <w:bCs/>
                <w:spacing w:val="-4"/>
                <w:kern w:val="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681" w:type="dxa"/>
            <w:gridSpan w:val="2"/>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814" w:type="dxa"/>
            <w:gridSpan w:val="2"/>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3845" w:type="dxa"/>
            <w:gridSpan w:val="6"/>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1268" w:type="dxa"/>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r>
      <w:tr w:rsidR="00FC6D46">
        <w:trPr>
          <w:cantSplit/>
          <w:trHeight w:val="217"/>
          <w:jc w:val="center"/>
        </w:trPr>
        <w:tc>
          <w:tcPr>
            <w:tcW w:w="685" w:type="dxa"/>
            <w:vMerge/>
            <w:tcBorders>
              <w:left w:val="single" w:sz="4" w:space="0" w:color="auto"/>
              <w:bottom w:val="single" w:sz="4" w:space="0" w:color="auto"/>
              <w:right w:val="single" w:sz="4" w:space="0" w:color="auto"/>
            </w:tcBorders>
            <w:vAlign w:val="center"/>
          </w:tcPr>
          <w:p w:rsidR="00FC6D46" w:rsidRDefault="00FC6D46">
            <w:pPr>
              <w:widowControl/>
              <w:adjustRightInd w:val="0"/>
              <w:snapToGrid w:val="0"/>
              <w:spacing w:line="240" w:lineRule="exact"/>
              <w:jc w:val="left"/>
              <w:rPr>
                <w:rFonts w:ascii="仿宋" w:eastAsia="仿宋" w:hAnsi="仿宋"/>
                <w:b w:val="0"/>
                <w:bCs/>
                <w:spacing w:val="-4"/>
                <w:kern w:val="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681" w:type="dxa"/>
            <w:gridSpan w:val="2"/>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814" w:type="dxa"/>
            <w:gridSpan w:val="2"/>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3845" w:type="dxa"/>
            <w:gridSpan w:val="6"/>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1268" w:type="dxa"/>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r>
      <w:tr w:rsidR="00FC6D46">
        <w:trPr>
          <w:cantSplit/>
          <w:trHeight w:val="1330"/>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240" w:lineRule="exact"/>
              <w:jc w:val="center"/>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家庭经济状况</w:t>
            </w:r>
          </w:p>
        </w:tc>
        <w:tc>
          <w:tcPr>
            <w:tcW w:w="5797" w:type="dxa"/>
            <w:gridSpan w:val="10"/>
            <w:tcBorders>
              <w:top w:val="single" w:sz="4" w:space="0" w:color="auto"/>
              <w:left w:val="single" w:sz="4" w:space="0" w:color="auto"/>
              <w:right w:val="single" w:sz="4" w:space="0" w:color="auto"/>
            </w:tcBorders>
            <w:vAlign w:val="center"/>
          </w:tcPr>
          <w:p w:rsidR="00FC6D46" w:rsidRDefault="00AD4035">
            <w:pPr>
              <w:widowControl/>
              <w:adjustRightInd w:val="0"/>
              <w:snapToGrid w:val="0"/>
              <w:spacing w:line="240" w:lineRule="exact"/>
              <w:jc w:val="left"/>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原建档立卡</w:t>
            </w:r>
            <w:r>
              <w:rPr>
                <w:rFonts w:ascii="仿宋" w:eastAsia="仿宋" w:hAnsi="仿宋" w:cs="宋体"/>
                <w:b w:val="0"/>
                <w:bCs/>
                <w:spacing w:val="-4"/>
                <w:kern w:val="0"/>
                <w:sz w:val="21"/>
                <w:szCs w:val="21"/>
              </w:rPr>
              <w:t>家庭学生</w:t>
            </w:r>
            <w:r>
              <w:rPr>
                <w:rFonts w:ascii="仿宋" w:eastAsia="仿宋" w:hAnsi="仿宋" w:cs="宋体" w:hint="eastAsia"/>
                <w:b w:val="0"/>
                <w:bCs/>
                <w:spacing w:val="-4"/>
                <w:kern w:val="0"/>
                <w:sz w:val="21"/>
                <w:szCs w:val="21"/>
              </w:rPr>
              <w:t>：□是  □否；孤残学生：□是  □否；</w:t>
            </w:r>
          </w:p>
          <w:p w:rsidR="00FC6D46" w:rsidRDefault="00AD4035">
            <w:pPr>
              <w:widowControl/>
              <w:adjustRightInd w:val="0"/>
              <w:snapToGrid w:val="0"/>
              <w:spacing w:line="240" w:lineRule="exact"/>
              <w:jc w:val="left"/>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最低生活</w:t>
            </w:r>
            <w:r>
              <w:rPr>
                <w:rFonts w:ascii="仿宋" w:eastAsia="仿宋" w:hAnsi="仿宋" w:cs="宋体"/>
                <w:b w:val="0"/>
                <w:bCs/>
                <w:spacing w:val="-4"/>
                <w:kern w:val="0"/>
                <w:sz w:val="21"/>
                <w:szCs w:val="21"/>
              </w:rPr>
              <w:t>保障家庭学生</w:t>
            </w:r>
            <w:r>
              <w:rPr>
                <w:rFonts w:ascii="仿宋" w:eastAsia="仿宋" w:hAnsi="仿宋" w:cs="宋体" w:hint="eastAsia"/>
                <w:b w:val="0"/>
                <w:bCs/>
                <w:spacing w:val="-4"/>
                <w:kern w:val="0"/>
                <w:sz w:val="21"/>
                <w:szCs w:val="21"/>
              </w:rPr>
              <w:t>：□是  □否；</w:t>
            </w:r>
            <w:r>
              <w:rPr>
                <w:rFonts w:ascii="仿宋" w:eastAsia="仿宋" w:hAnsi="仿宋" w:cs="宋体"/>
                <w:b w:val="0"/>
                <w:bCs/>
                <w:spacing w:val="-4"/>
                <w:kern w:val="0"/>
                <w:sz w:val="21"/>
                <w:szCs w:val="21"/>
              </w:rPr>
              <w:t>烈士子女：</w:t>
            </w:r>
            <w:r>
              <w:rPr>
                <w:rFonts w:ascii="仿宋" w:eastAsia="仿宋" w:hAnsi="仿宋" w:cs="宋体" w:hint="eastAsia"/>
                <w:b w:val="0"/>
                <w:bCs/>
                <w:spacing w:val="-4"/>
                <w:kern w:val="0"/>
                <w:sz w:val="21"/>
                <w:szCs w:val="21"/>
              </w:rPr>
              <w:t>□是  □否；</w:t>
            </w:r>
          </w:p>
          <w:p w:rsidR="00FC6D46" w:rsidRDefault="00AD4035">
            <w:pPr>
              <w:widowControl/>
              <w:adjustRightInd w:val="0"/>
              <w:snapToGrid w:val="0"/>
              <w:spacing w:line="240" w:lineRule="exact"/>
              <w:jc w:val="left"/>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家庭</w:t>
            </w:r>
            <w:r>
              <w:rPr>
                <w:rFonts w:ascii="仿宋" w:eastAsia="仿宋" w:hAnsi="仿宋" w:cs="宋体"/>
                <w:b w:val="0"/>
                <w:bCs/>
                <w:spacing w:val="-4"/>
                <w:kern w:val="0"/>
                <w:sz w:val="21"/>
                <w:szCs w:val="21"/>
              </w:rPr>
              <w:t>经济困难残疾学生及残疾人子女</w:t>
            </w:r>
            <w:r>
              <w:rPr>
                <w:rFonts w:ascii="仿宋" w:eastAsia="仿宋" w:hAnsi="仿宋" w:cs="宋体" w:hint="eastAsia"/>
                <w:b w:val="0"/>
                <w:bCs/>
                <w:spacing w:val="-4"/>
                <w:kern w:val="0"/>
                <w:sz w:val="21"/>
                <w:szCs w:val="21"/>
              </w:rPr>
              <w:t>：□是  □否；</w:t>
            </w:r>
          </w:p>
          <w:p w:rsidR="00FC6D46" w:rsidRDefault="00AD4035">
            <w:pPr>
              <w:widowControl/>
              <w:adjustRightInd w:val="0"/>
              <w:snapToGrid w:val="0"/>
              <w:spacing w:line="240" w:lineRule="exact"/>
              <w:jc w:val="left"/>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特困供养</w:t>
            </w:r>
            <w:r>
              <w:rPr>
                <w:rFonts w:ascii="仿宋" w:eastAsia="仿宋" w:hAnsi="仿宋" w:cs="宋体"/>
                <w:b w:val="0"/>
                <w:bCs/>
                <w:spacing w:val="-4"/>
                <w:kern w:val="0"/>
                <w:sz w:val="21"/>
                <w:szCs w:val="21"/>
              </w:rPr>
              <w:t>学生</w:t>
            </w:r>
            <w:r>
              <w:rPr>
                <w:rFonts w:ascii="仿宋" w:eastAsia="仿宋" w:hAnsi="仿宋" w:cs="宋体" w:hint="eastAsia"/>
                <w:b w:val="0"/>
                <w:bCs/>
                <w:spacing w:val="-4"/>
                <w:kern w:val="0"/>
                <w:sz w:val="21"/>
                <w:szCs w:val="21"/>
              </w:rPr>
              <w:t>：□是  □否；其他家庭经济困难学生：□是  □否。</w:t>
            </w:r>
          </w:p>
        </w:tc>
        <w:tc>
          <w:tcPr>
            <w:tcW w:w="724" w:type="dxa"/>
            <w:tcBorders>
              <w:top w:val="single" w:sz="4" w:space="0" w:color="auto"/>
              <w:left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主要收入来源</w:t>
            </w:r>
          </w:p>
        </w:tc>
        <w:tc>
          <w:tcPr>
            <w:tcW w:w="1268" w:type="dxa"/>
            <w:tcBorders>
              <w:top w:val="single" w:sz="4" w:space="0" w:color="auto"/>
              <w:left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r>
      <w:tr w:rsidR="00FC6D46">
        <w:trPr>
          <w:cantSplit/>
          <w:trHeight w:val="602"/>
          <w:jc w:val="center"/>
        </w:trPr>
        <w:tc>
          <w:tcPr>
            <w:tcW w:w="685" w:type="dxa"/>
            <w:vMerge/>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240" w:lineRule="exact"/>
              <w:jc w:val="center"/>
              <w:rPr>
                <w:rFonts w:ascii="仿宋" w:eastAsia="仿宋" w:hAnsi="仿宋" w:cs="宋体"/>
                <w:b w:val="0"/>
                <w:bCs/>
                <w:spacing w:val="-4"/>
                <w:kern w:val="0"/>
                <w:sz w:val="21"/>
                <w:szCs w:val="21"/>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家庭人口总数</w:t>
            </w:r>
          </w:p>
        </w:tc>
        <w:tc>
          <w:tcPr>
            <w:tcW w:w="678" w:type="dxa"/>
            <w:gridSpan w:val="2"/>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1902" w:type="dxa"/>
            <w:gridSpan w:val="3"/>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家庭年收入</w:t>
            </w:r>
          </w:p>
        </w:tc>
        <w:tc>
          <w:tcPr>
            <w:tcW w:w="1767" w:type="dxa"/>
            <w:gridSpan w:val="3"/>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center"/>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人均收入</w:t>
            </w:r>
          </w:p>
        </w:tc>
        <w:tc>
          <w:tcPr>
            <w:tcW w:w="1268" w:type="dxa"/>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jc w:val="center"/>
              <w:rPr>
                <w:rFonts w:ascii="仿宋" w:eastAsia="仿宋" w:hAnsi="仿宋"/>
                <w:b w:val="0"/>
                <w:bCs/>
                <w:spacing w:val="-4"/>
                <w:kern w:val="0"/>
                <w:sz w:val="21"/>
                <w:szCs w:val="21"/>
              </w:rPr>
            </w:pPr>
          </w:p>
        </w:tc>
      </w:tr>
      <w:tr w:rsidR="00FC6D46">
        <w:trPr>
          <w:trHeight w:val="557"/>
          <w:jc w:val="center"/>
        </w:trPr>
        <w:tc>
          <w:tcPr>
            <w:tcW w:w="685" w:type="dxa"/>
            <w:vMerge w:val="restart"/>
            <w:tcBorders>
              <w:top w:val="single" w:sz="4" w:space="0" w:color="auto"/>
              <w:left w:val="single" w:sz="4" w:space="0" w:color="auto"/>
              <w:right w:val="single" w:sz="4" w:space="0" w:color="auto"/>
            </w:tcBorders>
            <w:vAlign w:val="center"/>
          </w:tcPr>
          <w:p w:rsidR="00FC6D46" w:rsidRDefault="00AD4035">
            <w:pPr>
              <w:widowControl/>
              <w:adjustRightInd w:val="0"/>
              <w:snapToGrid w:val="0"/>
              <w:spacing w:line="240" w:lineRule="exact"/>
              <w:jc w:val="center"/>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申请资助项目</w:t>
            </w: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FC6D46" w:rsidRDefault="00AD4035">
            <w:pPr>
              <w:adjustRightInd w:val="0"/>
              <w:snapToGrid w:val="0"/>
              <w:spacing w:line="240" w:lineRule="exact"/>
              <w:jc w:val="left"/>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中等职业教育学生</w:t>
            </w:r>
          </w:p>
        </w:tc>
        <w:tc>
          <w:tcPr>
            <w:tcW w:w="6339" w:type="dxa"/>
            <w:gridSpan w:val="10"/>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left"/>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国家助学金：□是  □否         免学费：□是  □否</w:t>
            </w:r>
          </w:p>
        </w:tc>
      </w:tr>
      <w:tr w:rsidR="00FC6D46">
        <w:trPr>
          <w:trHeight w:val="411"/>
          <w:jc w:val="center"/>
        </w:trPr>
        <w:tc>
          <w:tcPr>
            <w:tcW w:w="685" w:type="dxa"/>
            <w:vMerge/>
            <w:tcBorders>
              <w:left w:val="single" w:sz="4" w:space="0" w:color="auto"/>
              <w:right w:val="single" w:sz="4" w:space="0" w:color="auto"/>
            </w:tcBorders>
            <w:vAlign w:val="center"/>
          </w:tcPr>
          <w:p w:rsidR="00FC6D46" w:rsidRDefault="00FC6D46">
            <w:pPr>
              <w:widowControl/>
              <w:adjustRightInd w:val="0"/>
              <w:snapToGrid w:val="0"/>
              <w:spacing w:line="240" w:lineRule="exact"/>
              <w:jc w:val="center"/>
              <w:rPr>
                <w:rFonts w:ascii="仿宋" w:eastAsia="仿宋" w:hAnsi="仿宋" w:cs="宋体"/>
                <w:b w:val="0"/>
                <w:bCs/>
                <w:spacing w:val="-4"/>
                <w:kern w:val="0"/>
                <w:sz w:val="21"/>
                <w:szCs w:val="21"/>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FC6D46" w:rsidRDefault="00AD4035">
            <w:pPr>
              <w:adjustRightInd w:val="0"/>
              <w:snapToGrid w:val="0"/>
              <w:spacing w:line="340" w:lineRule="exact"/>
              <w:jc w:val="left"/>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普通高中学生</w:t>
            </w:r>
          </w:p>
        </w:tc>
        <w:tc>
          <w:tcPr>
            <w:tcW w:w="6339" w:type="dxa"/>
            <w:gridSpan w:val="10"/>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340" w:lineRule="exact"/>
              <w:jc w:val="left"/>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国家助学金：□是  □否         免学杂费：□是  □否</w:t>
            </w:r>
          </w:p>
        </w:tc>
      </w:tr>
      <w:tr w:rsidR="00FC6D46">
        <w:trPr>
          <w:trHeight w:val="944"/>
          <w:jc w:val="center"/>
        </w:trPr>
        <w:tc>
          <w:tcPr>
            <w:tcW w:w="685" w:type="dxa"/>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240" w:lineRule="exact"/>
              <w:jc w:val="center"/>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个人承诺</w:t>
            </w:r>
          </w:p>
        </w:tc>
        <w:tc>
          <w:tcPr>
            <w:tcW w:w="7789" w:type="dxa"/>
            <w:gridSpan w:val="12"/>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240" w:lineRule="exact"/>
              <w:ind w:firstLineChars="200" w:firstLine="404"/>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本人（或监护人）承诺以上所填资料真实，并向学校申请相应资助项目，如有失信行为，愿承担相应责任！</w:t>
            </w:r>
          </w:p>
          <w:p w:rsidR="00FC6D46" w:rsidRDefault="00AD4035">
            <w:pPr>
              <w:widowControl/>
              <w:adjustRightInd w:val="0"/>
              <w:snapToGrid w:val="0"/>
              <w:spacing w:line="240" w:lineRule="exact"/>
              <w:ind w:firstLineChars="200" w:firstLine="406"/>
              <w:rPr>
                <w:rFonts w:ascii="仿宋" w:eastAsia="仿宋" w:hAnsi="仿宋" w:cs="宋体"/>
                <w:b w:val="0"/>
                <w:bCs/>
                <w:spacing w:val="-4"/>
                <w:kern w:val="0"/>
                <w:sz w:val="21"/>
                <w:szCs w:val="21"/>
              </w:rPr>
            </w:pPr>
            <w:r>
              <w:rPr>
                <w:rFonts w:ascii="仿宋" w:eastAsia="仿宋" w:hAnsi="仿宋" w:cs="宋体" w:hint="eastAsia"/>
                <w:spacing w:val="-4"/>
                <w:kern w:val="0"/>
                <w:sz w:val="21"/>
                <w:szCs w:val="21"/>
              </w:rPr>
              <w:t>本人（或监护人）签字：</w:t>
            </w:r>
            <w:r>
              <w:rPr>
                <w:rFonts w:ascii="仿宋" w:eastAsia="仿宋" w:hAnsi="仿宋" w:cs="宋体" w:hint="eastAsia"/>
                <w:b w:val="0"/>
                <w:bCs/>
                <w:spacing w:val="-4"/>
                <w:kern w:val="0"/>
                <w:sz w:val="21"/>
                <w:szCs w:val="21"/>
              </w:rPr>
              <w:t xml:space="preserve">                          年   月  日</w:t>
            </w:r>
          </w:p>
        </w:tc>
      </w:tr>
      <w:tr w:rsidR="00FC6D46">
        <w:trPr>
          <w:trHeight w:val="778"/>
          <w:jc w:val="center"/>
        </w:trPr>
        <w:tc>
          <w:tcPr>
            <w:tcW w:w="685" w:type="dxa"/>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240" w:lineRule="exact"/>
              <w:jc w:val="center"/>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班级审核意见</w:t>
            </w:r>
          </w:p>
        </w:tc>
        <w:tc>
          <w:tcPr>
            <w:tcW w:w="7789" w:type="dxa"/>
            <w:gridSpan w:val="12"/>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 xml:space="preserve">班主任：　 签字　             </w:t>
            </w:r>
          </w:p>
          <w:p w:rsidR="00FC6D46" w:rsidRDefault="00AD4035">
            <w:pPr>
              <w:widowControl/>
              <w:adjustRightInd w:val="0"/>
              <w:snapToGrid w:val="0"/>
              <w:ind w:firstLineChars="2550" w:firstLine="5151"/>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 xml:space="preserve"> 年  月  日</w:t>
            </w:r>
          </w:p>
        </w:tc>
      </w:tr>
      <w:tr w:rsidR="00FC6D46">
        <w:trPr>
          <w:trHeight w:val="393"/>
          <w:jc w:val="center"/>
        </w:trPr>
        <w:tc>
          <w:tcPr>
            <w:tcW w:w="685" w:type="dxa"/>
            <w:tcBorders>
              <w:top w:val="single" w:sz="4" w:space="0" w:color="auto"/>
              <w:left w:val="single" w:sz="4" w:space="0" w:color="auto"/>
              <w:bottom w:val="single" w:sz="4" w:space="0" w:color="auto"/>
              <w:right w:val="single" w:sz="4" w:space="0" w:color="auto"/>
            </w:tcBorders>
            <w:vAlign w:val="center"/>
          </w:tcPr>
          <w:p w:rsidR="00FC6D46" w:rsidRDefault="00AD4035">
            <w:pPr>
              <w:widowControl/>
              <w:adjustRightInd w:val="0"/>
              <w:snapToGrid w:val="0"/>
              <w:spacing w:line="240" w:lineRule="exact"/>
              <w:jc w:val="center"/>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学校审核意见</w:t>
            </w:r>
          </w:p>
        </w:tc>
        <w:tc>
          <w:tcPr>
            <w:tcW w:w="7789" w:type="dxa"/>
            <w:gridSpan w:val="12"/>
            <w:tcBorders>
              <w:top w:val="single" w:sz="4" w:space="0" w:color="auto"/>
              <w:left w:val="single" w:sz="4" w:space="0" w:color="auto"/>
              <w:bottom w:val="single" w:sz="4" w:space="0" w:color="auto"/>
              <w:right w:val="single" w:sz="4" w:space="0" w:color="auto"/>
            </w:tcBorders>
            <w:vAlign w:val="center"/>
          </w:tcPr>
          <w:p w:rsidR="00FC6D46" w:rsidRDefault="00FC6D46">
            <w:pPr>
              <w:widowControl/>
              <w:adjustRightInd w:val="0"/>
              <w:snapToGrid w:val="0"/>
              <w:spacing w:line="340" w:lineRule="exact"/>
              <w:rPr>
                <w:rFonts w:ascii="仿宋" w:eastAsia="仿宋" w:hAnsi="仿宋"/>
                <w:b w:val="0"/>
                <w:bCs/>
                <w:spacing w:val="-4"/>
                <w:kern w:val="0"/>
                <w:sz w:val="21"/>
                <w:szCs w:val="21"/>
              </w:rPr>
            </w:pPr>
          </w:p>
          <w:p w:rsidR="00FC6D46" w:rsidRDefault="00AD4035">
            <w:pPr>
              <w:widowControl/>
              <w:adjustRightInd w:val="0"/>
              <w:snapToGrid w:val="0"/>
              <w:spacing w:line="340" w:lineRule="exact"/>
              <w:ind w:right="464"/>
              <w:rPr>
                <w:rFonts w:ascii="仿宋" w:eastAsia="仿宋" w:hAnsi="仿宋" w:cs="宋体"/>
                <w:b w:val="0"/>
                <w:bCs/>
                <w:spacing w:val="-4"/>
                <w:kern w:val="0"/>
                <w:sz w:val="21"/>
                <w:szCs w:val="21"/>
              </w:rPr>
            </w:pPr>
            <w:r>
              <w:rPr>
                <w:rFonts w:ascii="仿宋" w:eastAsia="仿宋" w:hAnsi="仿宋" w:cs="宋体" w:hint="eastAsia"/>
                <w:b w:val="0"/>
                <w:bCs/>
                <w:spacing w:val="-4"/>
                <w:kern w:val="0"/>
                <w:sz w:val="21"/>
                <w:szCs w:val="21"/>
              </w:rPr>
              <w:t xml:space="preserve">负责人：　                                       公 章　                </w:t>
            </w:r>
          </w:p>
          <w:p w:rsidR="00FC6D46" w:rsidRDefault="00AD4035">
            <w:pPr>
              <w:widowControl/>
              <w:adjustRightInd w:val="0"/>
              <w:snapToGrid w:val="0"/>
              <w:spacing w:line="340" w:lineRule="exact"/>
              <w:ind w:right="464" w:firstLineChars="2250" w:firstLine="4545"/>
              <w:rPr>
                <w:rFonts w:ascii="仿宋" w:eastAsia="仿宋" w:hAnsi="仿宋"/>
                <w:b w:val="0"/>
                <w:bCs/>
                <w:spacing w:val="-4"/>
                <w:kern w:val="0"/>
                <w:sz w:val="21"/>
                <w:szCs w:val="21"/>
              </w:rPr>
            </w:pPr>
            <w:r>
              <w:rPr>
                <w:rFonts w:ascii="仿宋" w:eastAsia="仿宋" w:hAnsi="仿宋" w:cs="宋体" w:hint="eastAsia"/>
                <w:b w:val="0"/>
                <w:bCs/>
                <w:spacing w:val="-4"/>
                <w:kern w:val="0"/>
                <w:sz w:val="21"/>
                <w:szCs w:val="21"/>
              </w:rPr>
              <w:t>年  月  日</w:t>
            </w:r>
          </w:p>
        </w:tc>
      </w:tr>
    </w:tbl>
    <w:p w:rsidR="00FC6D46" w:rsidRDefault="00FC6D46">
      <w:pPr>
        <w:adjustRightInd w:val="0"/>
        <w:snapToGrid w:val="0"/>
        <w:spacing w:line="200" w:lineRule="exact"/>
        <w:rPr>
          <w:rFonts w:eastAsia="黑体"/>
          <w:b w:val="0"/>
          <w:bCs/>
          <w:sz w:val="18"/>
          <w:szCs w:val="18"/>
        </w:rPr>
      </w:pPr>
    </w:p>
    <w:p w:rsidR="00FC6D46" w:rsidRDefault="00AD4035">
      <w:pPr>
        <w:adjustRightInd w:val="0"/>
        <w:snapToGrid w:val="0"/>
        <w:spacing w:line="200" w:lineRule="exact"/>
        <w:rPr>
          <w:rFonts w:eastAsia="黑体"/>
          <w:b w:val="0"/>
          <w:bCs/>
          <w:sz w:val="18"/>
          <w:szCs w:val="18"/>
        </w:rPr>
      </w:pPr>
      <w:r>
        <w:rPr>
          <w:rFonts w:eastAsia="黑体" w:hint="eastAsia"/>
          <w:b w:val="0"/>
          <w:bCs/>
          <w:sz w:val="18"/>
          <w:szCs w:val="18"/>
        </w:rPr>
        <w:t>注：</w:t>
      </w:r>
      <w:r>
        <w:rPr>
          <w:rFonts w:ascii="Times New Roman" w:eastAsia="黑体" w:hAnsi="Times New Roman" w:hint="eastAsia"/>
          <w:b w:val="0"/>
          <w:bCs/>
          <w:sz w:val="18"/>
          <w:szCs w:val="18"/>
        </w:rPr>
        <w:t>1</w:t>
      </w:r>
      <w:r>
        <w:rPr>
          <w:rFonts w:eastAsia="黑体" w:hint="eastAsia"/>
          <w:b w:val="0"/>
          <w:bCs/>
          <w:sz w:val="18"/>
          <w:szCs w:val="18"/>
        </w:rPr>
        <w:t>.</w:t>
      </w:r>
      <w:r>
        <w:rPr>
          <w:rFonts w:eastAsia="黑体" w:hint="eastAsia"/>
          <w:b w:val="0"/>
          <w:bCs/>
          <w:sz w:val="18"/>
          <w:szCs w:val="18"/>
        </w:rPr>
        <w:t>本表用于家庭经济困难学生认定与资助项目申请，可复印。</w:t>
      </w:r>
    </w:p>
    <w:p w:rsidR="00FC6D46" w:rsidRDefault="00AD4035">
      <w:pPr>
        <w:adjustRightInd w:val="0"/>
        <w:snapToGrid w:val="0"/>
        <w:spacing w:line="200" w:lineRule="exact"/>
        <w:ind w:left="360"/>
        <w:rPr>
          <w:rFonts w:ascii="仿宋_GB2312" w:eastAsia="仿宋_GB2312"/>
          <w:b w:val="0"/>
          <w:bCs/>
          <w:sz w:val="32"/>
          <w:szCs w:val="28"/>
        </w:rPr>
      </w:pPr>
      <w:r>
        <w:rPr>
          <w:rFonts w:ascii="Times New Roman" w:eastAsia="黑体" w:hAnsi="Times New Roman" w:hint="eastAsia"/>
          <w:b w:val="0"/>
          <w:bCs/>
          <w:sz w:val="18"/>
          <w:szCs w:val="18"/>
        </w:rPr>
        <w:t>2</w:t>
      </w:r>
      <w:r>
        <w:rPr>
          <w:rFonts w:eastAsia="黑体" w:hint="eastAsia"/>
          <w:b w:val="0"/>
          <w:bCs/>
          <w:sz w:val="18"/>
          <w:szCs w:val="18"/>
        </w:rPr>
        <w:t>.</w:t>
      </w:r>
      <w:r>
        <w:rPr>
          <w:rFonts w:eastAsia="黑体" w:hint="eastAsia"/>
          <w:b w:val="0"/>
          <w:bCs/>
          <w:sz w:val="18"/>
          <w:szCs w:val="18"/>
        </w:rPr>
        <w:t>承诺内容需本人（或监护人）填写，</w:t>
      </w:r>
      <w:r>
        <w:rPr>
          <w:rFonts w:eastAsia="黑体"/>
          <w:b w:val="0"/>
          <w:bCs/>
          <w:sz w:val="18"/>
          <w:szCs w:val="18"/>
        </w:rPr>
        <w:t>如有虚假</w:t>
      </w:r>
      <w:r>
        <w:rPr>
          <w:rFonts w:eastAsia="黑体" w:hint="eastAsia"/>
          <w:b w:val="0"/>
          <w:bCs/>
          <w:sz w:val="18"/>
          <w:szCs w:val="18"/>
        </w:rPr>
        <w:t>，应</w:t>
      </w:r>
      <w:r>
        <w:rPr>
          <w:rFonts w:eastAsia="黑体"/>
          <w:b w:val="0"/>
          <w:bCs/>
          <w:sz w:val="18"/>
          <w:szCs w:val="18"/>
        </w:rPr>
        <w:t>承担相应责任</w:t>
      </w:r>
      <w:r>
        <w:rPr>
          <w:rFonts w:eastAsia="黑体" w:hint="eastAsia"/>
          <w:b w:val="0"/>
          <w:bCs/>
          <w:sz w:val="18"/>
          <w:szCs w:val="18"/>
        </w:rPr>
        <w:t>。</w:t>
      </w:r>
    </w:p>
    <w:p w:rsidR="00FC6D46" w:rsidRDefault="00AD4035">
      <w:pPr>
        <w:pStyle w:val="3"/>
        <w:shd w:val="clear" w:color="auto" w:fill="auto"/>
        <w:spacing w:after="980" w:line="560" w:lineRule="exact"/>
        <w:rPr>
          <w:rFonts w:ascii="仿宋" w:eastAsia="仿宋" w:hAnsi="仿宋" w:cs="仿宋"/>
          <w:color w:val="auto"/>
          <w:sz w:val="32"/>
          <w:szCs w:val="32"/>
          <w:lang w:val="en-US"/>
        </w:rPr>
      </w:pPr>
      <w:r>
        <w:rPr>
          <w:rFonts w:hint="eastAsia"/>
          <w:color w:val="auto"/>
        </w:rPr>
        <w:lastRenderedPageBreak/>
        <w:t>附件</w:t>
      </w:r>
      <w:r>
        <w:rPr>
          <w:rFonts w:hint="eastAsia"/>
          <w:color w:val="auto"/>
          <w:lang w:val="en-US"/>
        </w:rPr>
        <w:t>3</w:t>
      </w:r>
    </w:p>
    <w:p w:rsidR="00FC6D46" w:rsidRDefault="008B63E2">
      <w:pPr>
        <w:pStyle w:val="10"/>
        <w:keepNext/>
        <w:keepLines/>
        <w:shd w:val="clear" w:color="auto" w:fill="auto"/>
        <w:spacing w:after="589" w:line="560" w:lineRule="exact"/>
        <w:rPr>
          <w:rFonts w:ascii="方正小标宋简体" w:eastAsia="方正小标宋简体" w:hAnsi="方正小标宋简体" w:cs="方正小标宋简体"/>
          <w:color w:val="auto"/>
          <w:sz w:val="44"/>
          <w:szCs w:val="44"/>
        </w:rPr>
      </w:pPr>
      <w:r>
        <w:rPr>
          <w:rFonts w:ascii="方正小标宋简体" w:eastAsia="方正小标宋简体" w:hAnsi="方正小标宋简体" w:cs="方正小标宋简体" w:hint="eastAsia"/>
          <w:color w:val="auto"/>
          <w:sz w:val="44"/>
          <w:szCs w:val="44"/>
          <w:lang w:val="en-US"/>
        </w:rPr>
        <w:t xml:space="preserve"> 黟</w:t>
      </w:r>
      <w:r w:rsidR="00AD4035">
        <w:rPr>
          <w:rFonts w:ascii="方正小标宋简体" w:eastAsia="方正小标宋简体" w:hAnsi="方正小标宋简体" w:cs="方正小标宋简体" w:hint="eastAsia"/>
          <w:color w:val="auto"/>
          <w:sz w:val="44"/>
          <w:szCs w:val="44"/>
          <w:lang w:val="en-US"/>
        </w:rPr>
        <w:t>县</w:t>
      </w:r>
      <w:r w:rsidR="00AD4035">
        <w:rPr>
          <w:rFonts w:ascii="方正小标宋简体" w:eastAsia="方正小标宋简体" w:hAnsi="方正小标宋简体" w:cs="方正小标宋简体" w:hint="eastAsia"/>
          <w:color w:val="auto"/>
          <w:sz w:val="44"/>
          <w:szCs w:val="44"/>
        </w:rPr>
        <w:t>中等职业教育国家助学金实施细则</w:t>
      </w:r>
    </w:p>
    <w:p w:rsidR="00FC6D46" w:rsidRDefault="00AD4035">
      <w:pPr>
        <w:pStyle w:val="20"/>
        <w:shd w:val="clear" w:color="auto" w:fill="auto"/>
        <w:spacing w:after="0" w:line="560" w:lineRule="exact"/>
        <w:ind w:firstLine="640"/>
        <w:jc w:val="both"/>
        <w:rPr>
          <w:rFonts w:ascii="仿宋_GB2312" w:eastAsia="仿宋_GB2312" w:hAnsi="仿宋" w:cs="仿宋"/>
          <w:color w:val="auto"/>
          <w:sz w:val="32"/>
          <w:szCs w:val="32"/>
        </w:rPr>
      </w:pPr>
      <w:r>
        <w:rPr>
          <w:rFonts w:ascii="黑体" w:eastAsia="黑体" w:hAnsi="黑体" w:cs="黑体" w:hint="eastAsia"/>
          <w:color w:val="auto"/>
          <w:sz w:val="32"/>
          <w:szCs w:val="32"/>
        </w:rPr>
        <w:t>第一条</w:t>
      </w:r>
      <w:r>
        <w:rPr>
          <w:rFonts w:ascii="仿宋_GB2312" w:eastAsia="仿宋_GB2312" w:hAnsi="仿宋" w:cs="仿宋" w:hint="eastAsia"/>
          <w:color w:val="auto"/>
          <w:sz w:val="32"/>
          <w:szCs w:val="32"/>
        </w:rPr>
        <w:t>中等职业教育国家助学金（以下简称国家助学金）用于资助中等职业学校全日制学历教育正式学籍一、二年级在校涉农专业学生和非涉农专业家庭经济困难学生。</w:t>
      </w:r>
    </w:p>
    <w:p w:rsidR="00FC6D46" w:rsidRDefault="00AD4035">
      <w:pPr>
        <w:pStyle w:val="20"/>
        <w:shd w:val="clear" w:color="auto" w:fill="auto"/>
        <w:spacing w:after="0" w:line="560" w:lineRule="exact"/>
        <w:ind w:firstLine="640"/>
        <w:jc w:val="both"/>
        <w:rPr>
          <w:rFonts w:ascii="仿宋" w:eastAsia="仿宋" w:hAnsi="仿宋" w:cs="仿宋"/>
          <w:color w:val="auto"/>
          <w:sz w:val="32"/>
          <w:szCs w:val="32"/>
        </w:rPr>
      </w:pPr>
      <w:r>
        <w:rPr>
          <w:rFonts w:ascii="黑体" w:eastAsia="黑体" w:hAnsi="黑体" w:cs="黑体" w:hint="eastAsia"/>
          <w:color w:val="auto"/>
          <w:sz w:val="32"/>
          <w:szCs w:val="32"/>
        </w:rPr>
        <w:t>第二条</w:t>
      </w:r>
      <w:r>
        <w:rPr>
          <w:rFonts w:ascii="仿宋" w:eastAsia="仿宋" w:hAnsi="仿宋" w:cs="仿宋" w:hint="eastAsia"/>
          <w:color w:val="auto"/>
          <w:sz w:val="32"/>
          <w:szCs w:val="32"/>
        </w:rPr>
        <w:t>国家助学金基本申请条件：</w:t>
      </w:r>
    </w:p>
    <w:p w:rsidR="00FC6D46" w:rsidRDefault="00AD4035">
      <w:pPr>
        <w:spacing w:line="560" w:lineRule="exact"/>
        <w:ind w:firstLineChars="200" w:firstLine="640"/>
        <w:jc w:val="left"/>
        <w:rPr>
          <w:rFonts w:ascii="仿宋_GB2312" w:eastAsia="仿宋_GB2312" w:hAnsi="仿宋" w:cs="仿宋"/>
          <w:b w:val="0"/>
          <w:kern w:val="0"/>
          <w:sz w:val="32"/>
          <w:szCs w:val="32"/>
          <w:lang w:val="zh-CN" w:bidi="zh-CN"/>
        </w:rPr>
      </w:pPr>
      <w:r>
        <w:rPr>
          <w:rFonts w:ascii="仿宋_GB2312" w:eastAsia="仿宋_GB2312" w:hAnsi="仿宋" w:cs="仿宋" w:hint="eastAsia"/>
          <w:b w:val="0"/>
          <w:kern w:val="0"/>
          <w:sz w:val="32"/>
          <w:szCs w:val="32"/>
          <w:lang w:val="zh-CN" w:bidi="zh-CN"/>
        </w:rPr>
        <w:t>(一）热爱祖国，拥护中国共产党的领导；</w:t>
      </w:r>
    </w:p>
    <w:p w:rsidR="00FC6D46" w:rsidRDefault="00AD4035">
      <w:pPr>
        <w:spacing w:line="560" w:lineRule="exact"/>
        <w:ind w:firstLineChars="200" w:firstLine="640"/>
        <w:jc w:val="left"/>
        <w:rPr>
          <w:rFonts w:ascii="仿宋_GB2312" w:eastAsia="仿宋_GB2312" w:hAnsi="仿宋" w:cs="仿宋"/>
          <w:b w:val="0"/>
          <w:kern w:val="0"/>
          <w:sz w:val="32"/>
          <w:szCs w:val="32"/>
          <w:lang w:val="zh-CN" w:bidi="zh-CN"/>
        </w:rPr>
      </w:pPr>
      <w:r>
        <w:rPr>
          <w:rFonts w:ascii="仿宋_GB2312" w:eastAsia="仿宋_GB2312" w:hAnsi="仿宋" w:cs="仿宋" w:hint="eastAsia"/>
          <w:b w:val="0"/>
          <w:kern w:val="0"/>
          <w:sz w:val="32"/>
          <w:szCs w:val="32"/>
          <w:lang w:val="zh-CN" w:bidi="zh-CN"/>
        </w:rPr>
        <w:t>(二）遵守宪法和法律，遵守学校规章制度；</w:t>
      </w:r>
    </w:p>
    <w:p w:rsidR="00FC6D46" w:rsidRDefault="00AD4035">
      <w:pPr>
        <w:spacing w:line="560" w:lineRule="exact"/>
        <w:ind w:firstLineChars="200" w:firstLine="640"/>
        <w:jc w:val="left"/>
        <w:rPr>
          <w:rFonts w:ascii="仿宋_GB2312" w:eastAsia="仿宋_GB2312" w:hAnsi="仿宋" w:cs="仿宋"/>
          <w:b w:val="0"/>
          <w:kern w:val="0"/>
          <w:sz w:val="32"/>
          <w:szCs w:val="32"/>
          <w:lang w:val="zh-CN" w:bidi="zh-CN"/>
        </w:rPr>
      </w:pPr>
      <w:r>
        <w:rPr>
          <w:rFonts w:ascii="仿宋_GB2312" w:eastAsia="仿宋_GB2312" w:hAnsi="仿宋" w:cs="仿宋" w:hint="eastAsia"/>
          <w:b w:val="0"/>
          <w:kern w:val="0"/>
          <w:sz w:val="32"/>
          <w:szCs w:val="32"/>
          <w:lang w:val="zh-CN" w:bidi="zh-CN"/>
        </w:rPr>
        <w:t>(三）诚实守信，道德品质优良；</w:t>
      </w:r>
    </w:p>
    <w:p w:rsidR="00FC6D46" w:rsidRDefault="00AD4035">
      <w:pPr>
        <w:spacing w:line="560" w:lineRule="exact"/>
        <w:ind w:firstLineChars="200" w:firstLine="640"/>
        <w:jc w:val="left"/>
        <w:rPr>
          <w:rFonts w:ascii="仿宋_GB2312" w:eastAsia="仿宋_GB2312" w:hAnsi="仿宋" w:cs="仿宋"/>
          <w:b w:val="0"/>
          <w:kern w:val="0"/>
          <w:sz w:val="32"/>
          <w:szCs w:val="32"/>
          <w:lang w:val="zh-CN" w:bidi="zh-CN"/>
        </w:rPr>
      </w:pPr>
      <w:r>
        <w:rPr>
          <w:rFonts w:ascii="仿宋_GB2312" w:eastAsia="仿宋_GB2312" w:hAnsi="仿宋" w:cs="仿宋" w:hint="eastAsia"/>
          <w:b w:val="0"/>
          <w:kern w:val="0"/>
          <w:sz w:val="32"/>
          <w:szCs w:val="32"/>
          <w:lang w:val="zh-CN" w:bidi="zh-CN"/>
        </w:rPr>
        <w:t>(四）勤奋学习，积极上进；</w:t>
      </w:r>
    </w:p>
    <w:p w:rsidR="00FC6D46" w:rsidRDefault="00AD4035">
      <w:pPr>
        <w:spacing w:line="560" w:lineRule="exact"/>
        <w:ind w:firstLineChars="200" w:firstLine="640"/>
        <w:jc w:val="left"/>
        <w:rPr>
          <w:rFonts w:ascii="仿宋_GB2312" w:eastAsia="仿宋_GB2312" w:hAnsi="仿宋" w:cs="仿宋"/>
          <w:b w:val="0"/>
          <w:kern w:val="0"/>
          <w:sz w:val="32"/>
          <w:szCs w:val="32"/>
          <w:lang w:val="zh-CN" w:bidi="zh-CN"/>
        </w:rPr>
      </w:pPr>
      <w:r>
        <w:rPr>
          <w:rFonts w:ascii="仿宋_GB2312" w:eastAsia="仿宋_GB2312" w:hAnsi="仿宋" w:cs="仿宋" w:hint="eastAsia"/>
          <w:b w:val="0"/>
          <w:kern w:val="0"/>
          <w:sz w:val="32"/>
          <w:szCs w:val="32"/>
          <w:lang w:val="zh-CN" w:bidi="zh-CN"/>
        </w:rPr>
        <w:t>(五）家庭经济困难，生活俭朴。</w:t>
      </w:r>
    </w:p>
    <w:p w:rsidR="00FC6D46" w:rsidRDefault="00AD4035">
      <w:pPr>
        <w:pStyle w:val="20"/>
        <w:shd w:val="clear" w:color="auto" w:fill="auto"/>
        <w:spacing w:after="0" w:line="560" w:lineRule="exact"/>
        <w:ind w:firstLine="640"/>
        <w:jc w:val="both"/>
        <w:rPr>
          <w:rFonts w:ascii="仿宋_GB2312" w:eastAsia="仿宋_GB2312" w:hAnsi="仿宋" w:cs="仿宋"/>
          <w:color w:val="auto"/>
          <w:sz w:val="32"/>
          <w:szCs w:val="32"/>
        </w:rPr>
      </w:pPr>
      <w:r>
        <w:rPr>
          <w:rFonts w:ascii="黑体" w:eastAsia="黑体" w:hAnsi="黑体" w:cs="黑体" w:hint="eastAsia"/>
          <w:color w:val="auto"/>
          <w:sz w:val="32"/>
          <w:szCs w:val="32"/>
        </w:rPr>
        <w:t>第三条</w:t>
      </w:r>
      <w:r>
        <w:rPr>
          <w:rFonts w:ascii="仿宋_GB2312" w:eastAsia="仿宋_GB2312" w:hAnsi="仿宋" w:cs="仿宋" w:hint="eastAsia"/>
          <w:color w:val="auto"/>
          <w:sz w:val="32"/>
          <w:szCs w:val="32"/>
        </w:rPr>
        <w:t xml:space="preserve"> 国家助学金原则上按学年申请和评定,每学期动态调整。</w:t>
      </w:r>
    </w:p>
    <w:p w:rsidR="00FC6D46" w:rsidRDefault="00AD4035">
      <w:pPr>
        <w:pStyle w:val="20"/>
        <w:shd w:val="clear" w:color="auto" w:fill="auto"/>
        <w:spacing w:after="0" w:line="560" w:lineRule="exact"/>
        <w:ind w:firstLine="640"/>
        <w:jc w:val="both"/>
        <w:rPr>
          <w:rFonts w:ascii="仿宋_GB2312" w:eastAsia="仿宋_GB2312" w:hAnsi="仿宋" w:cs="仿宋"/>
          <w:color w:val="auto"/>
          <w:sz w:val="32"/>
          <w:szCs w:val="32"/>
        </w:rPr>
      </w:pPr>
      <w:r>
        <w:rPr>
          <w:rFonts w:ascii="黑体" w:eastAsia="黑体" w:hAnsi="黑体" w:cs="黑体" w:hint="eastAsia"/>
          <w:color w:val="auto"/>
          <w:sz w:val="32"/>
          <w:szCs w:val="32"/>
        </w:rPr>
        <w:t>第四条</w:t>
      </w:r>
      <w:r>
        <w:rPr>
          <w:rFonts w:ascii="仿宋_GB2312" w:eastAsia="仿宋_GB2312" w:hAnsi="仿宋" w:cs="仿宋" w:hint="eastAsia"/>
          <w:color w:val="auto"/>
          <w:sz w:val="32"/>
          <w:szCs w:val="32"/>
        </w:rPr>
        <w:t>国家助学金平均资助标准每生每年2000元，我</w:t>
      </w:r>
      <w:r>
        <w:rPr>
          <w:rFonts w:ascii="仿宋_GB2312" w:eastAsia="仿宋_GB2312" w:hAnsi="仿宋" w:cs="仿宋" w:hint="eastAsia"/>
          <w:color w:val="auto"/>
          <w:sz w:val="32"/>
          <w:szCs w:val="32"/>
          <w:lang w:val="en-US"/>
        </w:rPr>
        <w:t>县</w:t>
      </w:r>
      <w:r>
        <w:rPr>
          <w:rFonts w:ascii="仿宋_GB2312" w:eastAsia="仿宋_GB2312" w:hAnsi="仿宋" w:cs="仿宋" w:hint="eastAsia"/>
          <w:color w:val="auto"/>
          <w:sz w:val="32"/>
          <w:szCs w:val="32"/>
        </w:rPr>
        <w:t>实行分档资助，分档标准为1000元、2000元、3000元。</w:t>
      </w:r>
    </w:p>
    <w:p w:rsidR="00FC6D46" w:rsidRDefault="00AD4035">
      <w:pPr>
        <w:pStyle w:val="20"/>
        <w:shd w:val="clear" w:color="auto" w:fill="auto"/>
        <w:spacing w:after="0" w:line="560" w:lineRule="exact"/>
        <w:ind w:firstLine="640"/>
        <w:rPr>
          <w:rFonts w:ascii="仿宋_GB2312" w:eastAsia="仿宋_GB2312" w:hAnsi="仿宋" w:cs="仿宋"/>
          <w:color w:val="auto"/>
          <w:sz w:val="32"/>
          <w:szCs w:val="32"/>
        </w:rPr>
      </w:pPr>
      <w:r>
        <w:rPr>
          <w:rFonts w:ascii="黑体" w:eastAsia="黑体" w:hAnsi="黑体" w:cs="黑体" w:hint="eastAsia"/>
          <w:color w:val="auto"/>
          <w:sz w:val="32"/>
          <w:szCs w:val="32"/>
        </w:rPr>
        <w:t>第五条</w:t>
      </w:r>
      <w:r>
        <w:rPr>
          <w:rFonts w:ascii="仿宋_GB2312" w:eastAsia="仿宋_GB2312" w:hAnsi="仿宋" w:cs="仿宋" w:hint="eastAsia"/>
          <w:color w:val="auto"/>
          <w:sz w:val="32"/>
          <w:szCs w:val="32"/>
        </w:rPr>
        <w:t>中等职业学校应按照《</w:t>
      </w:r>
      <w:r w:rsidR="008B63E2">
        <w:rPr>
          <w:rFonts w:ascii="仿宋_GB2312" w:eastAsia="仿宋_GB2312" w:hAnsi="仿宋" w:cs="仿宋" w:hint="eastAsia"/>
          <w:color w:val="auto"/>
          <w:sz w:val="32"/>
          <w:szCs w:val="32"/>
          <w:lang w:val="en-US"/>
        </w:rPr>
        <w:t>黄山市</w:t>
      </w:r>
      <w:r>
        <w:rPr>
          <w:rFonts w:ascii="仿宋_GB2312" w:eastAsia="仿宋_GB2312" w:hAnsi="仿宋" w:cs="仿宋" w:hint="eastAsia"/>
          <w:color w:val="auto"/>
          <w:sz w:val="32"/>
          <w:szCs w:val="32"/>
        </w:rPr>
        <w:t>教育局等</w:t>
      </w:r>
      <w:r w:rsidR="008B63E2">
        <w:rPr>
          <w:rFonts w:ascii="仿宋_GB2312" w:eastAsia="仿宋_GB2312" w:hAnsi="仿宋" w:cs="仿宋" w:hint="eastAsia"/>
          <w:color w:val="auto"/>
          <w:sz w:val="32"/>
          <w:szCs w:val="32"/>
          <w:lang w:val="en-US"/>
        </w:rPr>
        <w:t>六</w:t>
      </w:r>
      <w:r>
        <w:rPr>
          <w:rFonts w:ascii="仿宋_GB2312" w:eastAsia="仿宋_GB2312" w:hAnsi="仿宋" w:cs="仿宋" w:hint="eastAsia"/>
          <w:color w:val="auto"/>
          <w:sz w:val="32"/>
          <w:szCs w:val="32"/>
        </w:rPr>
        <w:t>部门关于印发〈</w:t>
      </w:r>
      <w:r w:rsidR="008B63E2">
        <w:rPr>
          <w:rFonts w:ascii="仿宋_GB2312" w:eastAsia="仿宋_GB2312" w:hAnsi="仿宋" w:cs="仿宋" w:hint="eastAsia"/>
          <w:color w:val="auto"/>
          <w:sz w:val="32"/>
          <w:szCs w:val="32"/>
          <w:lang w:val="en-US"/>
        </w:rPr>
        <w:t>黄山市</w:t>
      </w:r>
      <w:r>
        <w:rPr>
          <w:rFonts w:ascii="仿宋_GB2312" w:eastAsia="仿宋_GB2312" w:hAnsi="仿宋" w:cs="仿宋" w:hint="eastAsia"/>
          <w:color w:val="auto"/>
          <w:sz w:val="32"/>
          <w:szCs w:val="32"/>
        </w:rPr>
        <w:t>家庭经济困难学生认定工作实施办法〉的通知》（</w:t>
      </w:r>
      <w:r w:rsidR="008B63E2">
        <w:rPr>
          <w:rFonts w:ascii="仿宋_GB2312" w:eastAsia="仿宋_GB2312" w:hAnsi="仿宋" w:cs="仿宋" w:hint="eastAsia"/>
          <w:color w:val="auto"/>
          <w:sz w:val="32"/>
          <w:szCs w:val="32"/>
          <w:lang w:val="en-US"/>
        </w:rPr>
        <w:t>黄</w:t>
      </w:r>
      <w:r>
        <w:rPr>
          <w:rFonts w:ascii="仿宋_GB2312" w:eastAsia="仿宋_GB2312" w:hAnsi="仿宋" w:cs="仿宋" w:hint="eastAsia"/>
          <w:color w:val="auto"/>
          <w:sz w:val="32"/>
          <w:szCs w:val="32"/>
          <w:lang w:val="en-US"/>
        </w:rPr>
        <w:t>教</w:t>
      </w:r>
      <w:r w:rsidR="008B63E2">
        <w:rPr>
          <w:rFonts w:ascii="仿宋_GB2312" w:eastAsia="仿宋_GB2312" w:hAnsi="仿宋" w:cs="仿宋" w:hint="eastAsia"/>
          <w:color w:val="auto"/>
          <w:sz w:val="32"/>
          <w:szCs w:val="32"/>
          <w:lang w:val="en-US"/>
        </w:rPr>
        <w:t>助</w:t>
      </w:r>
      <w:r>
        <w:rPr>
          <w:rFonts w:ascii="仿宋_GB2312" w:eastAsia="仿宋_GB2312" w:hAnsi="仿宋" w:cs="仿宋" w:hint="eastAsia"/>
          <w:color w:val="auto"/>
          <w:sz w:val="32"/>
          <w:szCs w:val="32"/>
        </w:rPr>
        <w:t>〔2019〕</w:t>
      </w:r>
      <w:r w:rsidR="008B63E2">
        <w:rPr>
          <w:rFonts w:ascii="仿宋_GB2312" w:eastAsia="仿宋_GB2312" w:hAnsi="仿宋" w:cs="仿宋"/>
          <w:color w:val="auto"/>
          <w:sz w:val="32"/>
          <w:szCs w:val="32"/>
          <w:lang w:val="en-US"/>
        </w:rPr>
        <w:t>9</w:t>
      </w:r>
      <w:r>
        <w:rPr>
          <w:rFonts w:ascii="仿宋_GB2312" w:eastAsia="仿宋_GB2312" w:hAnsi="仿宋" w:cs="仿宋" w:hint="eastAsia"/>
          <w:color w:val="auto"/>
          <w:sz w:val="32"/>
          <w:szCs w:val="32"/>
        </w:rPr>
        <w:t>号）要求，组织学生认真填写《</w:t>
      </w:r>
      <w:r>
        <w:rPr>
          <w:rFonts w:ascii="仿宋_GB2312" w:eastAsia="仿宋_GB2312" w:hint="eastAsia"/>
          <w:color w:val="auto"/>
          <w:sz w:val="32"/>
          <w:szCs w:val="28"/>
        </w:rPr>
        <w:t>安徽省高中教育阶段家庭经济困难学生认定与国家教育资助申请表</w:t>
      </w:r>
      <w:r>
        <w:rPr>
          <w:rFonts w:ascii="仿宋_GB2312" w:eastAsia="仿宋_GB2312" w:hAnsi="仿宋" w:cs="仿宋" w:hint="eastAsia"/>
          <w:color w:val="auto"/>
          <w:sz w:val="32"/>
          <w:szCs w:val="32"/>
        </w:rPr>
        <w:t>》并</w:t>
      </w:r>
      <w:r>
        <w:rPr>
          <w:rFonts w:ascii="仿宋_GB2312" w:eastAsia="仿宋_GB2312" w:hAnsi="仿宋" w:cs="仿宋" w:hint="eastAsia"/>
          <w:color w:val="auto"/>
          <w:sz w:val="32"/>
          <w:szCs w:val="32"/>
        </w:rPr>
        <w:lastRenderedPageBreak/>
        <w:t>加强审核，做好家庭经济困难学生认定工作。学校应将相关申请材料随入学通知书一并寄发给录取的新生。</w:t>
      </w:r>
    </w:p>
    <w:p w:rsidR="00FC6D46" w:rsidRDefault="00AD4035">
      <w:pPr>
        <w:spacing w:line="560" w:lineRule="exact"/>
        <w:ind w:firstLineChars="200" w:firstLine="640"/>
        <w:rPr>
          <w:rFonts w:ascii="仿宋_GB2312" w:eastAsia="仿宋_GB2312"/>
          <w:sz w:val="32"/>
          <w:szCs w:val="28"/>
        </w:rPr>
      </w:pPr>
      <w:r>
        <w:rPr>
          <w:rFonts w:ascii="黑体" w:eastAsia="黑体" w:hAnsi="黑体" w:cs="黑体" w:hint="eastAsia"/>
          <w:b w:val="0"/>
          <w:kern w:val="0"/>
          <w:sz w:val="32"/>
          <w:szCs w:val="32"/>
        </w:rPr>
        <w:t xml:space="preserve">第六条 </w:t>
      </w:r>
      <w:r>
        <w:rPr>
          <w:rFonts w:ascii="仿宋_GB2312" w:eastAsia="仿宋_GB2312" w:hAnsi="仿宋" w:cs="仿宋" w:hint="eastAsia"/>
          <w:b w:val="0"/>
          <w:kern w:val="0"/>
          <w:sz w:val="32"/>
          <w:szCs w:val="32"/>
        </w:rPr>
        <w:t>学校一般在5个工作日内按规定受理学生申请，接收相关材料，按照公开、公平、公正的原则组织初审，按程序报至同级学生资助管理机构审核、汇总。审核结果应在学校内进行不少于5个工作日的公示。公示时，严禁涉及学生个人敏感信息及隐私，</w:t>
      </w:r>
      <w:r>
        <w:rPr>
          <w:rFonts w:ascii="仿宋_GB2312" w:eastAsia="仿宋_GB2312" w:hAnsi="仿宋_GB2312" w:cs="仿宋_GB2312" w:hint="eastAsia"/>
          <w:b w:val="0"/>
          <w:sz w:val="32"/>
          <w:szCs w:val="32"/>
        </w:rPr>
        <w:t>公示结束后及时撤销公示内容。</w:t>
      </w: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黑体" w:eastAsia="黑体" w:hAnsi="黑体" w:cs="黑体" w:hint="eastAsia"/>
          <w:b w:val="0"/>
          <w:kern w:val="0"/>
          <w:sz w:val="32"/>
          <w:szCs w:val="32"/>
        </w:rPr>
        <w:t>第七条</w:t>
      </w:r>
      <w:r>
        <w:rPr>
          <w:rFonts w:ascii="仿宋_GB2312" w:eastAsia="仿宋_GB2312" w:hAnsi="仿宋" w:cs="仿宋" w:hint="eastAsia"/>
          <w:b w:val="0"/>
          <w:kern w:val="0"/>
          <w:sz w:val="32"/>
          <w:szCs w:val="32"/>
        </w:rPr>
        <w:t>国家助学金通过学生资助卡、社会保障卡等方式发放给受助学生,原则上按学期发放。发卡银行及学校不得向学生收取卡费等费用，不得以实物或服务等形式抵顶或扣减国家助学金。</w:t>
      </w:r>
      <w:r>
        <w:rPr>
          <w:rFonts w:ascii="仿宋_GB2312" w:eastAsia="仿宋_GB2312" w:hAnsi="仿宋_GB2312" w:cs="仿宋_GB2312" w:hint="eastAsia"/>
          <w:b w:val="0"/>
          <w:bCs/>
          <w:sz w:val="32"/>
          <w:szCs w:val="32"/>
        </w:rPr>
        <w:t>确因特殊情况无法办理学生资助卡、社会保障卡的，须经省级学生资助管理部门批准后方可通过现金发放。</w:t>
      </w:r>
    </w:p>
    <w:p w:rsidR="00FC6D46" w:rsidRDefault="00AD4035">
      <w:pPr>
        <w:pStyle w:val="20"/>
        <w:shd w:val="clear" w:color="auto" w:fill="auto"/>
        <w:spacing w:after="0" w:line="560" w:lineRule="exact"/>
        <w:ind w:firstLine="660"/>
        <w:jc w:val="both"/>
        <w:rPr>
          <w:rFonts w:ascii="仿宋_GB2312" w:eastAsia="仿宋_GB2312" w:hAnsi="仿宋" w:cs="仿宋"/>
          <w:color w:val="auto"/>
          <w:sz w:val="32"/>
          <w:szCs w:val="32"/>
        </w:rPr>
      </w:pPr>
      <w:r>
        <w:rPr>
          <w:rFonts w:ascii="黑体" w:eastAsia="黑体" w:hAnsi="黑体" w:cs="黑体" w:hint="eastAsia"/>
          <w:color w:val="auto"/>
          <w:sz w:val="32"/>
          <w:szCs w:val="32"/>
        </w:rPr>
        <w:t>第八条</w:t>
      </w:r>
      <w:r>
        <w:rPr>
          <w:rFonts w:ascii="仿宋_GB2312" w:eastAsia="仿宋_GB2312" w:hAnsi="仿宋" w:cs="仿宋" w:hint="eastAsia"/>
          <w:color w:val="auto"/>
          <w:sz w:val="32"/>
          <w:szCs w:val="32"/>
        </w:rPr>
        <w:t>学校应及时更新全国学生资助管理信息系统数据，确保学生资助信息真实准确。</w:t>
      </w:r>
    </w:p>
    <w:p w:rsidR="00FC6D46" w:rsidRDefault="00AD4035">
      <w:pPr>
        <w:pStyle w:val="20"/>
        <w:shd w:val="clear" w:color="auto" w:fill="auto"/>
        <w:spacing w:after="0" w:line="560" w:lineRule="exact"/>
        <w:ind w:firstLine="640"/>
        <w:jc w:val="both"/>
        <w:rPr>
          <w:rFonts w:ascii="仿宋_GB2312" w:eastAsia="仿宋_GB2312" w:hAnsi="仿宋" w:cs="仿宋"/>
          <w:color w:val="auto"/>
          <w:sz w:val="32"/>
          <w:szCs w:val="32"/>
        </w:rPr>
      </w:pPr>
      <w:r>
        <w:rPr>
          <w:rFonts w:ascii="黑体" w:eastAsia="黑体" w:hAnsi="黑体" w:cs="黑体" w:hint="eastAsia"/>
          <w:color w:val="auto"/>
          <w:sz w:val="32"/>
          <w:szCs w:val="32"/>
        </w:rPr>
        <w:t>第九条</w:t>
      </w:r>
      <w:r>
        <w:rPr>
          <w:rFonts w:ascii="仿宋_GB2312" w:eastAsia="仿宋_GB2312" w:hAnsi="仿宋" w:cs="仿宋" w:hint="eastAsia"/>
          <w:color w:val="auto"/>
          <w:sz w:val="32"/>
          <w:szCs w:val="32"/>
        </w:rPr>
        <w:t>中等职业教育学生资助工作实行学校法人代表负责制，校长是第一责任人，对学校学生资助工作负主要责任。学校应当完善机构和人员配备，指定专人具体负责资助工作。</w:t>
      </w:r>
    </w:p>
    <w:p w:rsidR="00FC6D46" w:rsidRDefault="00AD4035">
      <w:pPr>
        <w:snapToGrid w:val="0"/>
        <w:spacing w:line="560" w:lineRule="exact"/>
        <w:ind w:firstLineChars="200" w:firstLine="640"/>
        <w:rPr>
          <w:rFonts w:ascii="仿宋_GB2312" w:eastAsia="仿宋_GB2312"/>
          <w:b w:val="0"/>
          <w:sz w:val="32"/>
          <w:szCs w:val="28"/>
        </w:rPr>
      </w:pPr>
      <w:r>
        <w:rPr>
          <w:rFonts w:ascii="仿宋_GB2312" w:eastAsia="仿宋_GB2312"/>
          <w:b w:val="0"/>
          <w:sz w:val="32"/>
          <w:szCs w:val="28"/>
        </w:rPr>
        <w:t>附：</w:t>
      </w:r>
      <w:r>
        <w:rPr>
          <w:rFonts w:ascii="Times New Roman" w:eastAsia="仿宋_GB2312" w:hAnsi="Times New Roman" w:hint="eastAsia"/>
          <w:b w:val="0"/>
          <w:sz w:val="32"/>
          <w:szCs w:val="28"/>
        </w:rPr>
        <w:t>3</w:t>
      </w:r>
      <w:r>
        <w:rPr>
          <w:rFonts w:ascii="仿宋_GB2312" w:eastAsia="仿宋_GB2312"/>
          <w:b w:val="0"/>
          <w:sz w:val="32"/>
          <w:szCs w:val="28"/>
        </w:rPr>
        <w:t>-</w:t>
      </w:r>
      <w:r>
        <w:rPr>
          <w:rFonts w:ascii="Times New Roman" w:eastAsia="仿宋_GB2312" w:hAnsi="Times New Roman"/>
          <w:b w:val="0"/>
          <w:sz w:val="32"/>
          <w:szCs w:val="28"/>
        </w:rPr>
        <w:t>1</w:t>
      </w:r>
      <w:r>
        <w:rPr>
          <w:rFonts w:ascii="仿宋_GB2312" w:eastAsia="仿宋_GB2312"/>
          <w:b w:val="0"/>
          <w:sz w:val="32"/>
          <w:szCs w:val="28"/>
        </w:rPr>
        <w:t>.安徽省</w:t>
      </w:r>
      <w:r>
        <w:rPr>
          <w:rFonts w:ascii="仿宋_GB2312" w:eastAsia="仿宋_GB2312" w:hint="eastAsia"/>
          <w:b w:val="0"/>
          <w:sz w:val="32"/>
          <w:szCs w:val="28"/>
        </w:rPr>
        <w:t>高中教育阶段</w:t>
      </w:r>
      <w:r>
        <w:rPr>
          <w:rFonts w:ascii="仿宋_GB2312" w:eastAsia="仿宋_GB2312"/>
          <w:b w:val="0"/>
          <w:sz w:val="32"/>
          <w:szCs w:val="28"/>
        </w:rPr>
        <w:t>家庭经济困难学生认定</w:t>
      </w:r>
    </w:p>
    <w:p w:rsidR="00FC6D46" w:rsidRDefault="00AD4035">
      <w:pPr>
        <w:snapToGrid w:val="0"/>
        <w:spacing w:line="560" w:lineRule="exact"/>
        <w:ind w:firstLineChars="600" w:firstLine="1920"/>
        <w:rPr>
          <w:rFonts w:ascii="仿宋_GB2312" w:eastAsia="仿宋_GB2312"/>
          <w:b w:val="0"/>
          <w:sz w:val="32"/>
          <w:szCs w:val="28"/>
        </w:rPr>
      </w:pPr>
      <w:r>
        <w:rPr>
          <w:rFonts w:ascii="仿宋_GB2312" w:eastAsia="仿宋_GB2312"/>
          <w:b w:val="0"/>
          <w:sz w:val="32"/>
          <w:szCs w:val="28"/>
        </w:rPr>
        <w:t>与国家教育资助申请表</w:t>
      </w:r>
      <w:r>
        <w:rPr>
          <w:rFonts w:ascii="仿宋_GB2312" w:eastAsia="仿宋_GB2312" w:hint="eastAsia"/>
          <w:b w:val="0"/>
          <w:sz w:val="32"/>
          <w:szCs w:val="28"/>
        </w:rPr>
        <w:t>（同附2-1）</w:t>
      </w:r>
    </w:p>
    <w:p w:rsidR="00FC6D46" w:rsidRDefault="00FC6D46">
      <w:pPr>
        <w:spacing w:line="560" w:lineRule="exact"/>
        <w:jc w:val="left"/>
        <w:rPr>
          <w:rFonts w:asciiTheme="minorEastAsia" w:hAnsiTheme="minorEastAsia" w:cstheme="minorEastAsia"/>
          <w:b w:val="0"/>
          <w:sz w:val="28"/>
          <w:szCs w:val="28"/>
        </w:rPr>
      </w:pPr>
    </w:p>
    <w:p w:rsidR="00FC6D46" w:rsidRDefault="00FC6D46">
      <w:pPr>
        <w:spacing w:line="560" w:lineRule="exact"/>
        <w:jc w:val="left"/>
        <w:rPr>
          <w:rFonts w:asciiTheme="minorEastAsia" w:hAnsiTheme="minorEastAsia" w:cstheme="minorEastAsia"/>
          <w:b w:val="0"/>
          <w:sz w:val="28"/>
          <w:szCs w:val="28"/>
        </w:rPr>
      </w:pPr>
    </w:p>
    <w:p w:rsidR="00FC6D46" w:rsidRDefault="00FC6D46">
      <w:pPr>
        <w:spacing w:line="560" w:lineRule="exact"/>
        <w:jc w:val="left"/>
        <w:rPr>
          <w:rFonts w:asciiTheme="minorEastAsia" w:hAnsiTheme="minorEastAsia" w:cstheme="minorEastAsia"/>
          <w:b w:val="0"/>
          <w:sz w:val="28"/>
          <w:szCs w:val="28"/>
        </w:rPr>
      </w:pPr>
    </w:p>
    <w:p w:rsidR="00FC6D46" w:rsidRDefault="00AD4035">
      <w:pPr>
        <w:spacing w:line="560" w:lineRule="exact"/>
        <w:jc w:val="left"/>
        <w:rPr>
          <w:rFonts w:asciiTheme="minorEastAsia" w:hAnsiTheme="minorEastAsia" w:cstheme="minorEastAsia"/>
          <w:b w:val="0"/>
          <w:sz w:val="28"/>
          <w:szCs w:val="28"/>
        </w:rPr>
      </w:pPr>
      <w:r>
        <w:rPr>
          <w:rFonts w:asciiTheme="minorEastAsia" w:hAnsiTheme="minorEastAsia" w:cstheme="minorEastAsia" w:hint="eastAsia"/>
          <w:b w:val="0"/>
          <w:sz w:val="28"/>
          <w:szCs w:val="28"/>
        </w:rPr>
        <w:lastRenderedPageBreak/>
        <w:t>附件4</w:t>
      </w:r>
    </w:p>
    <w:p w:rsidR="00FC6D46" w:rsidRDefault="00FC6D46">
      <w:pPr>
        <w:spacing w:line="560" w:lineRule="exact"/>
        <w:jc w:val="center"/>
        <w:rPr>
          <w:rFonts w:ascii="方正小标宋_GBK" w:eastAsia="方正小标宋_GBK" w:hAnsi="方正小标宋_GBK" w:cs="方正小标宋_GBK"/>
          <w:b w:val="0"/>
          <w:sz w:val="44"/>
          <w:szCs w:val="44"/>
        </w:rPr>
      </w:pPr>
    </w:p>
    <w:p w:rsidR="00FC6D46" w:rsidRDefault="008B63E2">
      <w:pPr>
        <w:spacing w:line="560" w:lineRule="exact"/>
        <w:jc w:val="center"/>
        <w:rPr>
          <w:rFonts w:ascii="方正小标宋_GBK" w:eastAsia="方正小标宋_GBK" w:hAnsi="方正小标宋_GBK" w:cs="方正小标宋_GBK"/>
          <w:b w:val="0"/>
          <w:sz w:val="44"/>
          <w:szCs w:val="44"/>
        </w:rPr>
      </w:pPr>
      <w:r>
        <w:rPr>
          <w:rFonts w:ascii="方正小标宋_GBK" w:eastAsia="方正小标宋_GBK" w:hAnsi="方正小标宋_GBK" w:cs="方正小标宋_GBK" w:hint="eastAsia"/>
          <w:b w:val="0"/>
          <w:sz w:val="44"/>
          <w:szCs w:val="44"/>
        </w:rPr>
        <w:t>黟</w:t>
      </w:r>
      <w:r w:rsidR="00AD4035">
        <w:rPr>
          <w:rFonts w:ascii="方正小标宋_GBK" w:eastAsia="方正小标宋_GBK" w:hAnsi="方正小标宋_GBK" w:cs="方正小标宋_GBK" w:hint="eastAsia"/>
          <w:b w:val="0"/>
          <w:sz w:val="44"/>
          <w:szCs w:val="44"/>
        </w:rPr>
        <w:t>县普通高中免学杂费实施细则</w:t>
      </w:r>
    </w:p>
    <w:p w:rsidR="00FC6D46" w:rsidRDefault="00FC6D46">
      <w:pPr>
        <w:spacing w:line="560" w:lineRule="exact"/>
        <w:rPr>
          <w:rFonts w:ascii="仿宋_GB2312" w:eastAsia="仿宋_GB2312" w:hAnsi="仿宋_GB2312" w:cs="仿宋_GB2312"/>
          <w:b w:val="0"/>
          <w:sz w:val="32"/>
          <w:szCs w:val="32"/>
        </w:rPr>
      </w:pP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kern w:val="0"/>
          <w:sz w:val="32"/>
          <w:szCs w:val="32"/>
          <w:lang w:val="zh-CN" w:bidi="zh-CN"/>
        </w:rPr>
        <w:t>第一条</w:t>
      </w:r>
      <w:r>
        <w:rPr>
          <w:rFonts w:ascii="仿宋_GB2312" w:eastAsia="仿宋_GB2312" w:hAnsi="仿宋_GB2312" w:cs="仿宋_GB2312" w:hint="eastAsia"/>
          <w:b w:val="0"/>
          <w:sz w:val="32"/>
          <w:szCs w:val="32"/>
        </w:rPr>
        <w:t xml:space="preserve"> 普通高中免学杂费，是指对具有正式注册学籍的普通高中原建档立卡等家庭经济困难学生(含非建档立卡的家庭经济困难残疾学生、农村低保家庭学生、农村特困救助供养学生)免学杂费。</w:t>
      </w:r>
    </w:p>
    <w:p w:rsidR="00FC6D46" w:rsidRDefault="00AD4035">
      <w:pPr>
        <w:spacing w:line="560" w:lineRule="exact"/>
        <w:ind w:firstLineChars="200" w:firstLine="640"/>
        <w:rPr>
          <w:rFonts w:ascii="仿宋_GB2312" w:eastAsia="仿宋_GB2312" w:hAnsi="仿宋" w:cs="仿宋"/>
          <w:b w:val="0"/>
          <w:kern w:val="0"/>
          <w:sz w:val="32"/>
          <w:szCs w:val="32"/>
        </w:rPr>
      </w:pPr>
      <w:r>
        <w:rPr>
          <w:rFonts w:ascii="黑体" w:eastAsia="黑体" w:hAnsi="黑体" w:cs="黑体" w:hint="eastAsia"/>
          <w:b w:val="0"/>
          <w:kern w:val="0"/>
          <w:sz w:val="32"/>
          <w:szCs w:val="32"/>
          <w:lang w:val="zh-CN" w:bidi="zh-CN"/>
        </w:rPr>
        <w:t>第二条</w:t>
      </w:r>
      <w:r>
        <w:rPr>
          <w:rFonts w:ascii="仿宋_GB2312" w:eastAsia="仿宋_GB2312" w:hAnsi="仿宋_GB2312" w:cs="仿宋_GB2312" w:hint="eastAsia"/>
          <w:b w:val="0"/>
          <w:sz w:val="32"/>
          <w:szCs w:val="32"/>
        </w:rPr>
        <w:t xml:space="preserve"> 普通高中学校应当</w:t>
      </w:r>
      <w:r>
        <w:rPr>
          <w:rFonts w:ascii="仿宋_GB2312" w:eastAsia="仿宋_GB2312" w:hAnsi="仿宋" w:cs="仿宋" w:hint="eastAsia"/>
          <w:b w:val="0"/>
          <w:kern w:val="0"/>
          <w:sz w:val="32"/>
          <w:szCs w:val="32"/>
        </w:rPr>
        <w:t>按照</w:t>
      </w:r>
      <w:r w:rsidR="00ED1CA8" w:rsidRPr="00ED1CA8">
        <w:rPr>
          <w:rFonts w:ascii="仿宋_GB2312" w:eastAsia="仿宋_GB2312" w:hAnsi="仿宋" w:cs="仿宋" w:hint="eastAsia"/>
          <w:b w:val="0"/>
          <w:kern w:val="0"/>
          <w:sz w:val="32"/>
          <w:szCs w:val="32"/>
        </w:rPr>
        <w:t>《黄山市教育局等六部门关于印发〈黄山市家庭经济困难学生认定工作实施办法〉的通知》（黄教助〔2019〕9号）要求</w:t>
      </w:r>
      <w:r>
        <w:rPr>
          <w:rFonts w:ascii="仿宋_GB2312" w:eastAsia="仿宋_GB2312" w:hAnsi="仿宋" w:cs="仿宋" w:hint="eastAsia"/>
          <w:b w:val="0"/>
          <w:kern w:val="0"/>
          <w:sz w:val="32"/>
          <w:szCs w:val="32"/>
        </w:rPr>
        <w:t>，对新进入普通高中就读的原建档立卡等家庭经济困难学生，做好重新认定工作，符合条件的方可享受免学杂费政策。其中，对于存在返贫或致贫风险的原建档立卡等家庭经济困难学生，应将其认定为可以享受免学杂费政策。</w:t>
      </w:r>
    </w:p>
    <w:p w:rsidR="00FC6D46" w:rsidRDefault="00AD4035">
      <w:pPr>
        <w:spacing w:line="560" w:lineRule="exact"/>
        <w:ind w:firstLineChars="200" w:firstLine="640"/>
        <w:rPr>
          <w:rFonts w:eastAsia="仿宋_GB2312"/>
        </w:rPr>
      </w:pPr>
      <w:r>
        <w:rPr>
          <w:rFonts w:ascii="黑体" w:eastAsia="黑体" w:hAnsi="黑体" w:cs="黑体" w:hint="eastAsia"/>
          <w:b w:val="0"/>
          <w:kern w:val="0"/>
          <w:sz w:val="32"/>
          <w:szCs w:val="32"/>
          <w:lang w:bidi="zh-CN"/>
        </w:rPr>
        <w:t>第三条</w:t>
      </w:r>
      <w:r>
        <w:rPr>
          <w:rFonts w:ascii="仿宋_GB2312" w:eastAsia="仿宋_GB2312" w:hAnsi="仿宋" w:cs="仿宋" w:hint="eastAsia"/>
          <w:b w:val="0"/>
          <w:kern w:val="0"/>
          <w:sz w:val="32"/>
          <w:szCs w:val="32"/>
        </w:rPr>
        <w:t xml:space="preserve"> 普通高中学校要严格落实“脱贫不脱政策”要求，按规定程序对符合条件的学生免学杂费，保障家庭经济困难学生顺利完成高中学业，并将执行情况报至同级学生资助管理机构。</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kern w:val="0"/>
          <w:sz w:val="32"/>
          <w:szCs w:val="32"/>
          <w:lang w:bidi="zh-CN"/>
        </w:rPr>
        <w:t>第四条</w:t>
      </w:r>
      <w:r>
        <w:rPr>
          <w:rFonts w:ascii="仿宋_GB2312" w:eastAsia="仿宋_GB2312" w:hAnsi="仿宋_GB2312" w:cs="仿宋_GB2312" w:hint="eastAsia"/>
          <w:b w:val="0"/>
          <w:sz w:val="32"/>
          <w:szCs w:val="32"/>
        </w:rPr>
        <w:t xml:space="preserve"> 普通高中学校应根据受助学生变动情况，及时更新全国学生资助管理信息系统相关数据，确保学生资助信息真实准确。</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kern w:val="0"/>
          <w:sz w:val="32"/>
          <w:szCs w:val="32"/>
          <w:lang w:bidi="zh-CN"/>
        </w:rPr>
        <w:lastRenderedPageBreak/>
        <w:t>第五条</w:t>
      </w:r>
      <w:r>
        <w:rPr>
          <w:rFonts w:ascii="仿宋_GB2312" w:eastAsia="仿宋_GB2312" w:hAnsi="仿宋_GB2312" w:cs="仿宋_GB2312" w:hint="eastAsia"/>
          <w:b w:val="0"/>
          <w:sz w:val="32"/>
          <w:szCs w:val="32"/>
        </w:rPr>
        <w:t xml:space="preserve"> 普通高中学生资助工作实行学校法人代表负责制，校长是第一责任人，对学校学生资助工作负主要责任。</w:t>
      </w:r>
    </w:p>
    <w:p w:rsidR="00FC6D46" w:rsidRDefault="00AD4035">
      <w:pPr>
        <w:spacing w:line="560" w:lineRule="exact"/>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学校应当完善机构和人员配备，指定专人具体负责资助工作。</w:t>
      </w:r>
    </w:p>
    <w:p w:rsidR="00FC6D46" w:rsidRDefault="00AD4035">
      <w:pPr>
        <w:spacing w:line="560" w:lineRule="exact"/>
        <w:ind w:firstLineChars="200" w:firstLine="640"/>
        <w:rPr>
          <w:rFonts w:ascii="仿宋_GB2312" w:eastAsia="仿宋_GB2312" w:hAnsi="仿宋_GB2312" w:cs="仿宋_GB2312"/>
          <w:b w:val="0"/>
          <w:sz w:val="32"/>
          <w:szCs w:val="32"/>
        </w:rPr>
      </w:pPr>
      <w:r>
        <w:rPr>
          <w:rFonts w:ascii="黑体" w:eastAsia="黑体" w:hAnsi="黑体" w:cs="黑体" w:hint="eastAsia"/>
          <w:b w:val="0"/>
          <w:kern w:val="0"/>
          <w:sz w:val="32"/>
          <w:szCs w:val="32"/>
          <w:lang w:bidi="zh-CN"/>
        </w:rPr>
        <w:t>第六条</w:t>
      </w:r>
      <w:r>
        <w:rPr>
          <w:rFonts w:ascii="仿宋_GB2312" w:eastAsia="仿宋_GB2312" w:hAnsi="仿宋_GB2312" w:cs="仿宋_GB2312" w:hint="eastAsia"/>
          <w:b w:val="0"/>
          <w:sz w:val="32"/>
          <w:szCs w:val="32"/>
        </w:rPr>
        <w:t xml:space="preserve"> 普通高中学校对家庭经济困难的新生，可先办理入学手续，根据核实后的家庭经济情况予以相应资助。</w:t>
      </w:r>
    </w:p>
    <w:p w:rsidR="00FC6D46" w:rsidRDefault="00FC6D46">
      <w:pPr>
        <w:spacing w:line="560" w:lineRule="exact"/>
      </w:pPr>
    </w:p>
    <w:p w:rsidR="00FC6D46" w:rsidRDefault="00AD4035">
      <w:pPr>
        <w:snapToGrid w:val="0"/>
        <w:spacing w:line="560" w:lineRule="exact"/>
        <w:ind w:firstLineChars="200" w:firstLine="640"/>
        <w:rPr>
          <w:rFonts w:ascii="仿宋_GB2312" w:eastAsia="仿宋_GB2312"/>
          <w:b w:val="0"/>
          <w:sz w:val="32"/>
          <w:szCs w:val="28"/>
        </w:rPr>
      </w:pPr>
      <w:r>
        <w:rPr>
          <w:rFonts w:ascii="仿宋_GB2312" w:eastAsia="仿宋_GB2312"/>
          <w:b w:val="0"/>
          <w:sz w:val="32"/>
          <w:szCs w:val="28"/>
        </w:rPr>
        <w:t>附：</w:t>
      </w:r>
      <w:r>
        <w:rPr>
          <w:rFonts w:ascii="Times New Roman" w:eastAsia="仿宋_GB2312" w:hAnsi="Times New Roman" w:hint="eastAsia"/>
          <w:b w:val="0"/>
          <w:sz w:val="32"/>
          <w:szCs w:val="28"/>
        </w:rPr>
        <w:t>4</w:t>
      </w:r>
      <w:r>
        <w:rPr>
          <w:rFonts w:ascii="仿宋_GB2312" w:eastAsia="仿宋_GB2312"/>
          <w:b w:val="0"/>
          <w:sz w:val="32"/>
          <w:szCs w:val="28"/>
        </w:rPr>
        <w:t>-</w:t>
      </w:r>
      <w:r>
        <w:rPr>
          <w:rFonts w:ascii="Times New Roman" w:eastAsia="仿宋_GB2312" w:hAnsi="Times New Roman"/>
          <w:b w:val="0"/>
          <w:sz w:val="32"/>
          <w:szCs w:val="28"/>
        </w:rPr>
        <w:t>1</w:t>
      </w:r>
      <w:r>
        <w:rPr>
          <w:rFonts w:ascii="仿宋_GB2312" w:eastAsia="仿宋_GB2312"/>
          <w:b w:val="0"/>
          <w:sz w:val="32"/>
          <w:szCs w:val="28"/>
        </w:rPr>
        <w:t>.安徽省</w:t>
      </w:r>
      <w:r>
        <w:rPr>
          <w:rFonts w:ascii="仿宋_GB2312" w:eastAsia="仿宋_GB2312" w:hint="eastAsia"/>
          <w:b w:val="0"/>
          <w:sz w:val="32"/>
          <w:szCs w:val="28"/>
        </w:rPr>
        <w:t>高中教育阶段</w:t>
      </w:r>
      <w:r>
        <w:rPr>
          <w:rFonts w:ascii="仿宋_GB2312" w:eastAsia="仿宋_GB2312"/>
          <w:b w:val="0"/>
          <w:sz w:val="32"/>
          <w:szCs w:val="28"/>
        </w:rPr>
        <w:t>家庭经济困难学生认定</w:t>
      </w:r>
    </w:p>
    <w:p w:rsidR="00FC6D46" w:rsidRDefault="00AD4035">
      <w:pPr>
        <w:snapToGrid w:val="0"/>
        <w:spacing w:line="560" w:lineRule="exact"/>
        <w:ind w:firstLineChars="600" w:firstLine="1920"/>
        <w:rPr>
          <w:rFonts w:ascii="仿宋_GB2312" w:eastAsia="仿宋_GB2312"/>
          <w:b w:val="0"/>
          <w:sz w:val="32"/>
          <w:szCs w:val="28"/>
        </w:rPr>
      </w:pPr>
      <w:r>
        <w:rPr>
          <w:rFonts w:ascii="仿宋_GB2312" w:eastAsia="仿宋_GB2312"/>
          <w:b w:val="0"/>
          <w:sz w:val="32"/>
          <w:szCs w:val="28"/>
        </w:rPr>
        <w:t>与国家教育资助申请表</w:t>
      </w:r>
      <w:r>
        <w:rPr>
          <w:rFonts w:ascii="仿宋_GB2312" w:eastAsia="仿宋_GB2312" w:hint="eastAsia"/>
          <w:b w:val="0"/>
          <w:sz w:val="32"/>
          <w:szCs w:val="28"/>
        </w:rPr>
        <w:t>（同附2-1）</w:t>
      </w:r>
    </w:p>
    <w:p w:rsidR="00FC6D46" w:rsidRDefault="00FC6D46">
      <w:pPr>
        <w:pStyle w:val="2"/>
      </w:pPr>
    </w:p>
    <w:p w:rsidR="00FC6D46" w:rsidRDefault="00FC6D46"/>
    <w:p w:rsidR="00FC6D46" w:rsidRDefault="00FC6D46">
      <w:pPr>
        <w:pStyle w:val="2"/>
      </w:pPr>
    </w:p>
    <w:p w:rsidR="00FC6D46" w:rsidRDefault="00FC6D46"/>
    <w:p w:rsidR="00FC6D46" w:rsidRDefault="00FC6D46">
      <w:pPr>
        <w:pStyle w:val="2"/>
      </w:pPr>
    </w:p>
    <w:p w:rsidR="00FC6D46" w:rsidRDefault="00FC6D46"/>
    <w:p w:rsidR="00FC6D46" w:rsidRDefault="00FC6D46">
      <w:pPr>
        <w:spacing w:line="560" w:lineRule="exact"/>
        <w:jc w:val="left"/>
        <w:rPr>
          <w:rFonts w:asciiTheme="minorEastAsia" w:hAnsiTheme="minorEastAsia" w:cstheme="minorEastAsia"/>
          <w:b w:val="0"/>
          <w:bCs/>
          <w:sz w:val="28"/>
          <w:szCs w:val="28"/>
        </w:rPr>
      </w:pPr>
    </w:p>
    <w:p w:rsidR="00FC6D46" w:rsidRDefault="00FC6D46">
      <w:pPr>
        <w:spacing w:line="560" w:lineRule="exact"/>
        <w:jc w:val="left"/>
        <w:rPr>
          <w:rFonts w:asciiTheme="minorEastAsia" w:hAnsiTheme="minorEastAsia" w:cstheme="minorEastAsia"/>
          <w:b w:val="0"/>
          <w:bCs/>
          <w:sz w:val="28"/>
          <w:szCs w:val="28"/>
        </w:rPr>
      </w:pPr>
    </w:p>
    <w:p w:rsidR="00FC6D46" w:rsidRDefault="00FC6D46">
      <w:pPr>
        <w:spacing w:line="560" w:lineRule="exact"/>
        <w:jc w:val="left"/>
        <w:rPr>
          <w:rFonts w:asciiTheme="minorEastAsia" w:hAnsiTheme="minorEastAsia" w:cstheme="minorEastAsia"/>
          <w:b w:val="0"/>
          <w:bCs/>
          <w:sz w:val="28"/>
          <w:szCs w:val="28"/>
        </w:rPr>
      </w:pPr>
    </w:p>
    <w:p w:rsidR="00FC6D46" w:rsidRDefault="00FC6D46">
      <w:pPr>
        <w:spacing w:line="560" w:lineRule="exact"/>
        <w:jc w:val="left"/>
        <w:rPr>
          <w:rFonts w:asciiTheme="minorEastAsia" w:hAnsiTheme="minorEastAsia" w:cstheme="minorEastAsia"/>
          <w:b w:val="0"/>
          <w:bCs/>
          <w:sz w:val="28"/>
          <w:szCs w:val="28"/>
        </w:rPr>
      </w:pPr>
    </w:p>
    <w:p w:rsidR="00FC6D46" w:rsidRDefault="00FC6D46">
      <w:pPr>
        <w:spacing w:line="560" w:lineRule="exact"/>
        <w:jc w:val="left"/>
        <w:rPr>
          <w:rFonts w:asciiTheme="minorEastAsia" w:hAnsiTheme="minorEastAsia" w:cstheme="minorEastAsia"/>
          <w:b w:val="0"/>
          <w:bCs/>
          <w:sz w:val="28"/>
          <w:szCs w:val="28"/>
        </w:rPr>
      </w:pPr>
    </w:p>
    <w:p w:rsidR="00FC6D46" w:rsidRDefault="00FC6D46">
      <w:pPr>
        <w:spacing w:line="560" w:lineRule="exact"/>
        <w:jc w:val="left"/>
        <w:rPr>
          <w:rFonts w:asciiTheme="minorEastAsia" w:hAnsiTheme="minorEastAsia" w:cstheme="minorEastAsia"/>
          <w:b w:val="0"/>
          <w:bCs/>
          <w:sz w:val="28"/>
          <w:szCs w:val="28"/>
        </w:rPr>
      </w:pPr>
    </w:p>
    <w:p w:rsidR="00FC6D46" w:rsidRDefault="00AD4035">
      <w:pPr>
        <w:spacing w:line="560" w:lineRule="exact"/>
        <w:jc w:val="left"/>
        <w:rPr>
          <w:rFonts w:asciiTheme="minorEastAsia" w:hAnsiTheme="minorEastAsia" w:cstheme="minorEastAsia"/>
          <w:b w:val="0"/>
          <w:bCs/>
          <w:sz w:val="28"/>
          <w:szCs w:val="28"/>
        </w:rPr>
      </w:pPr>
      <w:r>
        <w:rPr>
          <w:rFonts w:asciiTheme="minorEastAsia" w:hAnsiTheme="minorEastAsia" w:cstheme="minorEastAsia" w:hint="eastAsia"/>
          <w:b w:val="0"/>
          <w:bCs/>
          <w:sz w:val="28"/>
          <w:szCs w:val="28"/>
        </w:rPr>
        <w:lastRenderedPageBreak/>
        <w:t>附件5</w:t>
      </w:r>
    </w:p>
    <w:p w:rsidR="00FC6D46" w:rsidRDefault="00FC6D46">
      <w:pPr>
        <w:spacing w:line="560" w:lineRule="exact"/>
        <w:jc w:val="center"/>
        <w:rPr>
          <w:rFonts w:ascii="方正小标宋_GBK" w:eastAsia="方正小标宋_GBK" w:hAnsi="方正小标宋_GBK" w:cs="方正小标宋_GBK"/>
          <w:b w:val="0"/>
          <w:bCs/>
          <w:sz w:val="44"/>
          <w:szCs w:val="44"/>
        </w:rPr>
      </w:pPr>
    </w:p>
    <w:p w:rsidR="00FC6D46" w:rsidRDefault="00ED1CA8">
      <w:pPr>
        <w:spacing w:line="560" w:lineRule="exact"/>
        <w:jc w:val="center"/>
        <w:rPr>
          <w:rFonts w:ascii="方正小标宋_GBK" w:eastAsia="方正小标宋_GBK" w:hAnsi="方正小标宋_GBK" w:cs="方正小标宋_GBK"/>
          <w:b w:val="0"/>
          <w:bCs/>
          <w:sz w:val="44"/>
          <w:szCs w:val="44"/>
        </w:rPr>
      </w:pPr>
      <w:r>
        <w:rPr>
          <w:rFonts w:ascii="方正小标宋_GBK" w:eastAsia="方正小标宋_GBK" w:hAnsi="方正小标宋_GBK" w:cs="方正小标宋_GBK" w:hint="eastAsia"/>
          <w:b w:val="0"/>
          <w:bCs/>
          <w:sz w:val="44"/>
          <w:szCs w:val="44"/>
        </w:rPr>
        <w:t>黟</w:t>
      </w:r>
      <w:r w:rsidR="00AD4035">
        <w:rPr>
          <w:rFonts w:ascii="方正小标宋_GBK" w:eastAsia="方正小标宋_GBK" w:hAnsi="方正小标宋_GBK" w:cs="方正小标宋_GBK" w:hint="eastAsia"/>
          <w:b w:val="0"/>
          <w:bCs/>
          <w:sz w:val="44"/>
          <w:szCs w:val="44"/>
        </w:rPr>
        <w:t>县普通高中国家助学金实施细则</w:t>
      </w:r>
    </w:p>
    <w:p w:rsidR="00FC6D46" w:rsidRDefault="00FC6D46">
      <w:pPr>
        <w:spacing w:line="560" w:lineRule="exact"/>
        <w:rPr>
          <w:rFonts w:ascii="仿宋_GB2312" w:eastAsia="仿宋_GB2312" w:hAnsi="仿宋_GB2312" w:cs="仿宋_GB2312"/>
          <w:b w:val="0"/>
          <w:bCs/>
          <w:sz w:val="32"/>
          <w:szCs w:val="32"/>
        </w:rPr>
      </w:pP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黑体" w:eastAsia="黑体" w:hAnsi="黑体" w:cs="黑体" w:hint="eastAsia"/>
          <w:b w:val="0"/>
          <w:kern w:val="0"/>
          <w:sz w:val="32"/>
          <w:szCs w:val="32"/>
          <w:lang w:bidi="zh-CN"/>
        </w:rPr>
        <w:t>第一条</w:t>
      </w:r>
      <w:r>
        <w:rPr>
          <w:rFonts w:ascii="仿宋_GB2312" w:eastAsia="仿宋_GB2312" w:hAnsi="仿宋_GB2312" w:cs="仿宋_GB2312" w:hint="eastAsia"/>
          <w:b w:val="0"/>
          <w:bCs/>
          <w:sz w:val="32"/>
          <w:szCs w:val="32"/>
        </w:rPr>
        <w:t xml:space="preserve"> 普通高中国家助学金(以下简称国家助学金)用于资助具有正式注册学籍的普通高中在校生中的家庭经济困难学生。</w:t>
      </w: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黑体" w:eastAsia="黑体" w:hAnsi="黑体" w:cs="黑体" w:hint="eastAsia"/>
          <w:b w:val="0"/>
          <w:kern w:val="0"/>
          <w:sz w:val="32"/>
          <w:szCs w:val="32"/>
          <w:lang w:bidi="zh-CN"/>
        </w:rPr>
        <w:t>第二条</w:t>
      </w:r>
      <w:r>
        <w:rPr>
          <w:rFonts w:ascii="仿宋_GB2312" w:eastAsia="仿宋_GB2312" w:hAnsi="仿宋_GB2312" w:cs="仿宋_GB2312" w:hint="eastAsia"/>
          <w:b w:val="0"/>
          <w:bCs/>
          <w:sz w:val="32"/>
          <w:szCs w:val="32"/>
        </w:rPr>
        <w:t xml:space="preserve"> 国家助学金基本申请条件:</w:t>
      </w: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(一)热爱祖国，拥护中国共产党的领导;</w:t>
      </w: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(二)遵守宪法和法律，遵守学校规章制度;</w:t>
      </w: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(三)诚实守信，道德品质优良;</w:t>
      </w: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(四)勤奋学习，积极上进;</w:t>
      </w: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(五)家庭经济困难，生活俭朴。</w:t>
      </w: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黑体" w:eastAsia="黑体" w:hAnsi="黑体" w:cs="黑体" w:hint="eastAsia"/>
          <w:b w:val="0"/>
          <w:kern w:val="0"/>
          <w:sz w:val="32"/>
          <w:szCs w:val="32"/>
          <w:lang w:bidi="zh-CN"/>
        </w:rPr>
        <w:t>第三条</w:t>
      </w:r>
      <w:r>
        <w:rPr>
          <w:rFonts w:ascii="仿宋_GB2312" w:eastAsia="仿宋_GB2312" w:hAnsi="仿宋_GB2312" w:cs="仿宋_GB2312" w:hint="eastAsia"/>
          <w:b w:val="0"/>
          <w:bCs/>
          <w:sz w:val="32"/>
          <w:szCs w:val="32"/>
        </w:rPr>
        <w:t xml:space="preserve"> 国家助学金原则上按学年申请和评定，每学期动态调整。</w:t>
      </w: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黑体" w:eastAsia="黑体" w:hAnsi="黑体" w:cs="黑体" w:hint="eastAsia"/>
          <w:b w:val="0"/>
          <w:kern w:val="0"/>
          <w:sz w:val="32"/>
          <w:szCs w:val="32"/>
          <w:lang w:bidi="zh-CN"/>
        </w:rPr>
        <w:t>第四条</w:t>
      </w:r>
      <w:r>
        <w:rPr>
          <w:rFonts w:ascii="仿宋_GB2312" w:eastAsia="仿宋_GB2312" w:hAnsi="仿宋_GB2312" w:cs="仿宋_GB2312" w:hint="eastAsia"/>
          <w:b w:val="0"/>
          <w:bCs/>
          <w:sz w:val="32"/>
          <w:szCs w:val="32"/>
        </w:rPr>
        <w:t xml:space="preserve"> 国家助学金平均资助标准每生每年2000元，我县实行分档资助，分档标准为1000元、2000元、3000元。</w:t>
      </w: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黑体" w:eastAsia="黑体" w:hAnsi="黑体" w:cs="黑体" w:hint="eastAsia"/>
          <w:b w:val="0"/>
          <w:kern w:val="0"/>
          <w:sz w:val="32"/>
          <w:szCs w:val="32"/>
          <w:lang w:bidi="zh-CN"/>
        </w:rPr>
        <w:t>第五条</w:t>
      </w:r>
      <w:r>
        <w:rPr>
          <w:rFonts w:ascii="仿宋_GB2312" w:eastAsia="仿宋_GB2312" w:hAnsi="仿宋_GB2312" w:cs="仿宋_GB2312" w:hint="eastAsia"/>
          <w:b w:val="0"/>
          <w:bCs/>
          <w:sz w:val="32"/>
          <w:szCs w:val="32"/>
        </w:rPr>
        <w:t xml:space="preserve"> 普通高中应当</w:t>
      </w:r>
      <w:r w:rsidR="00ED1CA8">
        <w:rPr>
          <w:rFonts w:ascii="仿宋_GB2312" w:eastAsia="仿宋_GB2312" w:hAnsi="仿宋_GB2312" w:cs="仿宋_GB2312" w:hint="eastAsia"/>
          <w:b w:val="0"/>
          <w:bCs/>
          <w:sz w:val="32"/>
          <w:szCs w:val="32"/>
        </w:rPr>
        <w:t>按照</w:t>
      </w:r>
      <w:r w:rsidR="00ED1CA8" w:rsidRPr="00ED1CA8">
        <w:rPr>
          <w:rFonts w:ascii="仿宋_GB2312" w:eastAsia="仿宋_GB2312" w:hAnsi="仿宋_GB2312" w:cs="仿宋_GB2312" w:hint="eastAsia"/>
          <w:b w:val="0"/>
          <w:bCs/>
          <w:sz w:val="32"/>
          <w:szCs w:val="32"/>
        </w:rPr>
        <w:t>《黄山市教育局等六部门关于印发〈黄山市家庭经济困难学生认定工作实施办法〉的通知》（黄教助〔2019〕9号）要求</w:t>
      </w:r>
      <w:r>
        <w:rPr>
          <w:rFonts w:ascii="仿宋_GB2312" w:eastAsia="仿宋_GB2312" w:hAnsi="仿宋_GB2312" w:cs="仿宋_GB2312" w:hint="eastAsia"/>
          <w:b w:val="0"/>
          <w:bCs/>
          <w:sz w:val="32"/>
          <w:szCs w:val="32"/>
        </w:rPr>
        <w:t>，组织申请学生认真填写</w:t>
      </w:r>
      <w:r>
        <w:rPr>
          <w:rFonts w:ascii="仿宋_GB2312" w:eastAsia="仿宋_GB2312" w:hAnsi="仿宋" w:cs="仿宋" w:hint="eastAsia"/>
          <w:b w:val="0"/>
          <w:kern w:val="0"/>
          <w:sz w:val="32"/>
          <w:szCs w:val="32"/>
        </w:rPr>
        <w:t>《</w:t>
      </w:r>
      <w:r>
        <w:rPr>
          <w:rFonts w:ascii="仿宋_GB2312" w:eastAsia="仿宋_GB2312" w:hint="eastAsia"/>
          <w:b w:val="0"/>
          <w:sz w:val="32"/>
          <w:szCs w:val="28"/>
        </w:rPr>
        <w:t>安徽省高中教育阶段家庭经济困难学生认定与国家教育资助申请表</w:t>
      </w:r>
      <w:r>
        <w:rPr>
          <w:rFonts w:ascii="仿宋_GB2312" w:eastAsia="仿宋_GB2312" w:hAnsi="仿宋" w:cs="仿宋" w:hint="eastAsia"/>
          <w:b w:val="0"/>
          <w:kern w:val="0"/>
          <w:sz w:val="32"/>
          <w:szCs w:val="32"/>
        </w:rPr>
        <w:t>》</w:t>
      </w:r>
      <w:r>
        <w:rPr>
          <w:rFonts w:ascii="仿宋_GB2312" w:eastAsia="仿宋_GB2312" w:hAnsi="仿宋_GB2312" w:cs="仿宋_GB2312" w:hint="eastAsia"/>
          <w:b w:val="0"/>
          <w:bCs/>
          <w:sz w:val="32"/>
          <w:szCs w:val="32"/>
        </w:rPr>
        <w:t>，并加强审核，做好家庭经济困难学生认定工作。</w:t>
      </w:r>
    </w:p>
    <w:p w:rsidR="00FC6D46" w:rsidRDefault="00AD4035">
      <w:pPr>
        <w:spacing w:line="560" w:lineRule="exact"/>
        <w:ind w:firstLineChars="200" w:firstLine="640"/>
        <w:rPr>
          <w:rFonts w:ascii="仿宋_GB2312" w:eastAsia="仿宋_GB2312"/>
          <w:sz w:val="32"/>
          <w:szCs w:val="32"/>
        </w:rPr>
      </w:pPr>
      <w:r>
        <w:rPr>
          <w:rFonts w:ascii="黑体" w:eastAsia="黑体" w:hAnsi="黑体" w:cs="黑体" w:hint="eastAsia"/>
          <w:b w:val="0"/>
          <w:kern w:val="0"/>
          <w:sz w:val="32"/>
          <w:szCs w:val="32"/>
          <w:lang w:bidi="zh-CN"/>
        </w:rPr>
        <w:lastRenderedPageBreak/>
        <w:t>第六条</w:t>
      </w:r>
      <w:r>
        <w:rPr>
          <w:rFonts w:ascii="仿宋_GB2312" w:eastAsia="仿宋_GB2312" w:hAnsi="仿宋_GB2312" w:cs="仿宋_GB2312" w:hint="eastAsia"/>
          <w:b w:val="0"/>
          <w:bCs/>
          <w:sz w:val="32"/>
          <w:szCs w:val="32"/>
        </w:rPr>
        <w:t xml:space="preserve"> 学校于每学年开学后30日内受理学生申请，并结合家庭经济困难学生等级认定情况，对学生提交的申请材料，组织由学校领导、班主任和学生代表组成的评审小组进行认真评审，审核结果应在学校内进行不少于5个工作日的公示。公示时，严禁涉及学生个人敏感信息及隐私</w:t>
      </w:r>
      <w:r>
        <w:rPr>
          <w:rFonts w:ascii="仿宋_GB2312" w:eastAsia="仿宋_GB2312" w:hint="eastAsia"/>
          <w:sz w:val="32"/>
          <w:szCs w:val="32"/>
        </w:rPr>
        <w:t>，</w:t>
      </w:r>
      <w:r>
        <w:rPr>
          <w:rFonts w:ascii="仿宋_GB2312" w:eastAsia="仿宋_GB2312" w:hAnsi="仿宋_GB2312" w:cs="仿宋_GB2312" w:hint="eastAsia"/>
          <w:b w:val="0"/>
          <w:sz w:val="32"/>
          <w:szCs w:val="32"/>
        </w:rPr>
        <w:t>公示结束后及时撤销公示内容。</w:t>
      </w: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黑体" w:eastAsia="黑体" w:hAnsi="黑体" w:cs="黑体" w:hint="eastAsia"/>
          <w:b w:val="0"/>
          <w:kern w:val="0"/>
          <w:sz w:val="32"/>
          <w:szCs w:val="32"/>
          <w:lang w:bidi="zh-CN"/>
        </w:rPr>
        <w:t>第七条</w:t>
      </w:r>
      <w:r>
        <w:rPr>
          <w:rFonts w:ascii="仿宋_GB2312" w:eastAsia="仿宋_GB2312" w:hAnsi="仿宋_GB2312" w:cs="仿宋_GB2312" w:hint="eastAsia"/>
          <w:b w:val="0"/>
          <w:bCs/>
          <w:sz w:val="32"/>
          <w:szCs w:val="32"/>
        </w:rPr>
        <w:t xml:space="preserve"> 国家助学金通过学生资助卡、社会保障卡等方式发放给受助学生。原则上按学期发放。发卡银行及学校不得向学生收取卡费等费用，不得以实物或服务等形式抵顶或扣减国家助学金。确因特殊情况无法办理普通高中学生资助卡、社会保障卡的，须经省级学生资助管理部门批准后方可通过现金发放。</w:t>
      </w: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黑体" w:eastAsia="黑体" w:hAnsi="黑体" w:cs="黑体" w:hint="eastAsia"/>
          <w:b w:val="0"/>
          <w:kern w:val="0"/>
          <w:sz w:val="32"/>
          <w:szCs w:val="32"/>
          <w:lang w:bidi="zh-CN"/>
        </w:rPr>
        <w:t>第八条</w:t>
      </w:r>
      <w:r>
        <w:rPr>
          <w:rFonts w:ascii="仿宋_GB2312" w:eastAsia="仿宋_GB2312" w:hAnsi="仿宋_GB2312" w:cs="仿宋_GB2312" w:hint="eastAsia"/>
          <w:b w:val="0"/>
          <w:bCs/>
          <w:sz w:val="32"/>
          <w:szCs w:val="32"/>
        </w:rPr>
        <w:t xml:space="preserve"> 学校应及时更新全国学生资助管理信息系统数据，确保学生资助信息真实准确。</w:t>
      </w:r>
    </w:p>
    <w:p w:rsidR="00FC6D46" w:rsidRDefault="00AD4035">
      <w:pPr>
        <w:spacing w:line="560" w:lineRule="exact"/>
        <w:ind w:firstLineChars="200" w:firstLine="640"/>
        <w:rPr>
          <w:rFonts w:ascii="仿宋_GB2312" w:eastAsia="仿宋_GB2312" w:hAnsi="仿宋_GB2312" w:cs="仿宋_GB2312"/>
          <w:b w:val="0"/>
          <w:bCs/>
          <w:sz w:val="32"/>
          <w:szCs w:val="32"/>
        </w:rPr>
      </w:pPr>
      <w:r>
        <w:rPr>
          <w:rFonts w:ascii="黑体" w:eastAsia="黑体" w:hAnsi="黑体" w:cs="黑体" w:hint="eastAsia"/>
          <w:b w:val="0"/>
          <w:kern w:val="0"/>
          <w:sz w:val="32"/>
          <w:szCs w:val="32"/>
          <w:lang w:bidi="zh-CN"/>
        </w:rPr>
        <w:t>第九条</w:t>
      </w:r>
      <w:r>
        <w:rPr>
          <w:rFonts w:ascii="仿宋_GB2312" w:eastAsia="仿宋_GB2312" w:hAnsi="仿宋_GB2312" w:cs="仿宋_GB2312" w:hint="eastAsia"/>
          <w:b w:val="0"/>
          <w:bCs/>
          <w:sz w:val="32"/>
          <w:szCs w:val="32"/>
        </w:rPr>
        <w:t xml:space="preserve"> 普通高中学生资助工作实行学校法人代表负责制，校长是第一责任人。学校应当完善机构和人员配备，指定专人具体负责资助工作。</w:t>
      </w:r>
    </w:p>
    <w:p w:rsidR="00FC6D46" w:rsidRDefault="00FC6D46">
      <w:pPr>
        <w:spacing w:line="560" w:lineRule="exact"/>
        <w:rPr>
          <w:rFonts w:ascii="仿宋_GB2312" w:eastAsia="仿宋_GB2312" w:hAnsi="仿宋_GB2312" w:cs="仿宋_GB2312"/>
          <w:b w:val="0"/>
          <w:bCs/>
          <w:sz w:val="32"/>
          <w:szCs w:val="32"/>
        </w:rPr>
      </w:pPr>
    </w:p>
    <w:p w:rsidR="00FC6D46" w:rsidRDefault="00AD4035">
      <w:pPr>
        <w:snapToGrid w:val="0"/>
        <w:spacing w:line="560" w:lineRule="exact"/>
        <w:ind w:firstLineChars="200" w:firstLine="640"/>
        <w:rPr>
          <w:rFonts w:ascii="仿宋_GB2312" w:eastAsia="仿宋_GB2312"/>
          <w:b w:val="0"/>
          <w:sz w:val="32"/>
          <w:szCs w:val="28"/>
        </w:rPr>
      </w:pPr>
      <w:r>
        <w:rPr>
          <w:rFonts w:ascii="仿宋_GB2312" w:eastAsia="仿宋_GB2312"/>
          <w:b w:val="0"/>
          <w:sz w:val="32"/>
          <w:szCs w:val="28"/>
        </w:rPr>
        <w:t>附：</w:t>
      </w:r>
      <w:r>
        <w:rPr>
          <w:rFonts w:ascii="Times New Roman" w:eastAsia="仿宋_GB2312" w:hAnsi="Times New Roman" w:hint="eastAsia"/>
          <w:b w:val="0"/>
          <w:sz w:val="32"/>
          <w:szCs w:val="28"/>
        </w:rPr>
        <w:t>5</w:t>
      </w:r>
      <w:r>
        <w:rPr>
          <w:rFonts w:ascii="仿宋_GB2312" w:eastAsia="仿宋_GB2312"/>
          <w:b w:val="0"/>
          <w:sz w:val="32"/>
          <w:szCs w:val="28"/>
        </w:rPr>
        <w:t>-</w:t>
      </w:r>
      <w:r>
        <w:rPr>
          <w:rFonts w:ascii="Times New Roman" w:eastAsia="仿宋_GB2312" w:hAnsi="Times New Roman"/>
          <w:b w:val="0"/>
          <w:sz w:val="32"/>
          <w:szCs w:val="28"/>
        </w:rPr>
        <w:t>1</w:t>
      </w:r>
      <w:r>
        <w:rPr>
          <w:rFonts w:ascii="仿宋_GB2312" w:eastAsia="仿宋_GB2312"/>
          <w:b w:val="0"/>
          <w:sz w:val="32"/>
          <w:szCs w:val="28"/>
        </w:rPr>
        <w:t>.安徽省</w:t>
      </w:r>
      <w:r>
        <w:rPr>
          <w:rFonts w:ascii="仿宋_GB2312" w:eastAsia="仿宋_GB2312" w:hint="eastAsia"/>
          <w:b w:val="0"/>
          <w:sz w:val="32"/>
          <w:szCs w:val="28"/>
        </w:rPr>
        <w:t>高中教育阶段</w:t>
      </w:r>
      <w:r>
        <w:rPr>
          <w:rFonts w:ascii="仿宋_GB2312" w:eastAsia="仿宋_GB2312"/>
          <w:b w:val="0"/>
          <w:sz w:val="32"/>
          <w:szCs w:val="28"/>
        </w:rPr>
        <w:t>家庭经济困难学生认定</w:t>
      </w:r>
    </w:p>
    <w:p w:rsidR="00FC6D46" w:rsidRDefault="00AD4035">
      <w:pPr>
        <w:pStyle w:val="20"/>
        <w:shd w:val="clear" w:color="auto" w:fill="auto"/>
        <w:spacing w:after="0" w:line="560" w:lineRule="exact"/>
        <w:ind w:firstLineChars="600" w:firstLine="1920"/>
        <w:rPr>
          <w:rFonts w:ascii="仿宋" w:eastAsia="仿宋" w:hAnsi="仿宋" w:cs="仿宋"/>
          <w:color w:val="auto"/>
          <w:sz w:val="32"/>
          <w:szCs w:val="32"/>
        </w:rPr>
      </w:pPr>
      <w:r>
        <w:rPr>
          <w:rFonts w:ascii="仿宋_GB2312" w:eastAsia="仿宋_GB2312"/>
          <w:color w:val="auto"/>
          <w:sz w:val="32"/>
          <w:szCs w:val="28"/>
        </w:rPr>
        <w:t>与国家教育资助申请表</w:t>
      </w:r>
      <w:r>
        <w:rPr>
          <w:rFonts w:ascii="仿宋_GB2312" w:eastAsia="仿宋_GB2312" w:hint="eastAsia"/>
          <w:color w:val="auto"/>
          <w:sz w:val="32"/>
          <w:szCs w:val="28"/>
        </w:rPr>
        <w:t>（同附</w:t>
      </w:r>
      <w:r>
        <w:rPr>
          <w:rFonts w:ascii="仿宋_GB2312" w:eastAsia="仿宋_GB2312" w:hint="eastAsia"/>
          <w:color w:val="auto"/>
          <w:sz w:val="32"/>
          <w:szCs w:val="28"/>
          <w:lang w:val="en-US"/>
        </w:rPr>
        <w:t>2-1</w:t>
      </w:r>
      <w:r>
        <w:rPr>
          <w:rFonts w:ascii="仿宋_GB2312" w:eastAsia="仿宋_GB2312" w:hint="eastAsia"/>
          <w:color w:val="auto"/>
          <w:sz w:val="32"/>
          <w:szCs w:val="28"/>
        </w:rPr>
        <w:t>）</w:t>
      </w:r>
    </w:p>
    <w:p w:rsidR="00FC6D46" w:rsidRDefault="00FC6D46">
      <w:pPr>
        <w:pStyle w:val="20"/>
        <w:shd w:val="clear" w:color="auto" w:fill="auto"/>
        <w:spacing w:after="0" w:line="560" w:lineRule="exact"/>
        <w:ind w:firstLine="640"/>
        <w:rPr>
          <w:rFonts w:ascii="仿宋" w:eastAsia="仿宋" w:hAnsi="仿宋" w:cs="仿宋"/>
          <w:color w:val="auto"/>
          <w:sz w:val="32"/>
          <w:szCs w:val="32"/>
        </w:rPr>
      </w:pPr>
    </w:p>
    <w:bookmarkEnd w:id="2"/>
    <w:p w:rsidR="00FC6D46" w:rsidRDefault="00FC6D46">
      <w:pPr>
        <w:spacing w:line="560" w:lineRule="exact"/>
        <w:rPr>
          <w:rFonts w:ascii="仿宋_GB2312" w:eastAsia="仿宋_GB2312" w:hAnsi="仿宋_GB2312" w:cs="仿宋_GB2312"/>
          <w:b w:val="0"/>
          <w:sz w:val="32"/>
          <w:szCs w:val="32"/>
        </w:rPr>
      </w:pPr>
    </w:p>
    <w:sectPr w:rsidR="00FC6D46" w:rsidSect="00CF0A6E">
      <w:pgSz w:w="11906" w:h="16838"/>
      <w:pgMar w:top="2154" w:right="1701" w:bottom="2154"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2FF" w:rsidRDefault="00FE42FF">
      <w:r>
        <w:separator/>
      </w:r>
    </w:p>
  </w:endnote>
  <w:endnote w:type="continuationSeparator" w:id="1">
    <w:p w:rsidR="00FE42FF" w:rsidRDefault="00FE4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46" w:rsidRDefault="008E312B">
    <w:pPr>
      <w:pStyle w:val="a3"/>
    </w:pPr>
    <w:r>
      <w:pict>
        <v:shapetype id="_x0000_t202" coordsize="21600,21600" o:spt="202" path="m,l,21600r21600,l21600,xe">
          <v:stroke joinstyle="miter"/>
          <v:path gradientshapeok="t" o:connecttype="rect"/>
        </v:shapetype>
        <v:shape id="_x0000_s3073" type="#_x0000_t202" style="position:absolute;margin-left:-350.4pt;margin-top:0;width:4.6pt;height:21.95pt;z-index:251659264;mso-wrap-style:none;mso-position-horizontal:outside;mso-position-horizontal-relative:margin" filled="f" stroked="f">
          <v:textbox style="mso-fit-shape-to-text:t" inset="0,0,0,0">
            <w:txbxContent>
              <w:p w:rsidR="00FC6D46" w:rsidRDefault="008E312B">
                <w:pPr>
                  <w:snapToGrid w:val="0"/>
                  <w:rPr>
                    <w:sz w:val="18"/>
                  </w:rPr>
                </w:pPr>
                <w:r>
                  <w:rPr>
                    <w:rFonts w:hint="eastAsia"/>
                    <w:sz w:val="28"/>
                  </w:rPr>
                  <w:fldChar w:fldCharType="begin"/>
                </w:r>
                <w:r w:rsidR="00AD4035">
                  <w:rPr>
                    <w:rFonts w:hint="eastAsia"/>
                    <w:sz w:val="28"/>
                  </w:rPr>
                  <w:instrText xml:space="preserve"> PAGE  \* MERGEFORMAT </w:instrText>
                </w:r>
                <w:r>
                  <w:rPr>
                    <w:rFonts w:hint="eastAsia"/>
                    <w:sz w:val="28"/>
                  </w:rPr>
                  <w:fldChar w:fldCharType="separate"/>
                </w:r>
                <w:r w:rsidR="004266CE">
                  <w:rPr>
                    <w:noProof/>
                    <w:sz w:val="28"/>
                  </w:rPr>
                  <w:t>- 9 -</w:t>
                </w:r>
                <w:r>
                  <w:rPr>
                    <w:rFonts w:hint="eastAsia"/>
                    <w:sz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2FF" w:rsidRDefault="00FE42FF">
      <w:r>
        <w:separator/>
      </w:r>
    </w:p>
  </w:footnote>
  <w:footnote w:type="continuationSeparator" w:id="1">
    <w:p w:rsidR="00FE42FF" w:rsidRDefault="00FE42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YzQ1OTZlMDA0YTBiNTlkNTEzNmIwZTdjYzczNDg0MzQifQ=="/>
  </w:docVars>
  <w:rsids>
    <w:rsidRoot w:val="006B2AB2"/>
    <w:rsid w:val="000344FC"/>
    <w:rsid w:val="00062CFB"/>
    <w:rsid w:val="000B045B"/>
    <w:rsid w:val="000C68AB"/>
    <w:rsid w:val="00117911"/>
    <w:rsid w:val="00122F16"/>
    <w:rsid w:val="00130029"/>
    <w:rsid w:val="001449DC"/>
    <w:rsid w:val="001826C4"/>
    <w:rsid w:val="001C16EF"/>
    <w:rsid w:val="0025273D"/>
    <w:rsid w:val="002D076B"/>
    <w:rsid w:val="003219DF"/>
    <w:rsid w:val="00352E57"/>
    <w:rsid w:val="00371040"/>
    <w:rsid w:val="00383660"/>
    <w:rsid w:val="003A0C8D"/>
    <w:rsid w:val="003B0C9A"/>
    <w:rsid w:val="003C304C"/>
    <w:rsid w:val="004266CE"/>
    <w:rsid w:val="0044078D"/>
    <w:rsid w:val="004E397B"/>
    <w:rsid w:val="004F7BF5"/>
    <w:rsid w:val="00594F34"/>
    <w:rsid w:val="005D0E52"/>
    <w:rsid w:val="00602EB6"/>
    <w:rsid w:val="006707A6"/>
    <w:rsid w:val="0069580A"/>
    <w:rsid w:val="006B2AB2"/>
    <w:rsid w:val="007253E5"/>
    <w:rsid w:val="00776252"/>
    <w:rsid w:val="007817BA"/>
    <w:rsid w:val="00782926"/>
    <w:rsid w:val="007E5736"/>
    <w:rsid w:val="00817F31"/>
    <w:rsid w:val="0083229E"/>
    <w:rsid w:val="008B63E2"/>
    <w:rsid w:val="008E312B"/>
    <w:rsid w:val="00905A13"/>
    <w:rsid w:val="009E5AFE"/>
    <w:rsid w:val="00A204F3"/>
    <w:rsid w:val="00A5578C"/>
    <w:rsid w:val="00A91949"/>
    <w:rsid w:val="00AC45EB"/>
    <w:rsid w:val="00AD4035"/>
    <w:rsid w:val="00AE5CFE"/>
    <w:rsid w:val="00B03E51"/>
    <w:rsid w:val="00BB115A"/>
    <w:rsid w:val="00BD7A00"/>
    <w:rsid w:val="00BF1D0E"/>
    <w:rsid w:val="00C45E9F"/>
    <w:rsid w:val="00C92329"/>
    <w:rsid w:val="00C9299E"/>
    <w:rsid w:val="00CB50D3"/>
    <w:rsid w:val="00CF0A6E"/>
    <w:rsid w:val="00D10F06"/>
    <w:rsid w:val="00DA190F"/>
    <w:rsid w:val="00E94D3D"/>
    <w:rsid w:val="00EB7630"/>
    <w:rsid w:val="00ED1CA8"/>
    <w:rsid w:val="00F40539"/>
    <w:rsid w:val="00F52E5E"/>
    <w:rsid w:val="00F66472"/>
    <w:rsid w:val="00F82CC2"/>
    <w:rsid w:val="00FB2876"/>
    <w:rsid w:val="00FC6D46"/>
    <w:rsid w:val="00FD2E37"/>
    <w:rsid w:val="00FE42FF"/>
    <w:rsid w:val="01057190"/>
    <w:rsid w:val="01332129"/>
    <w:rsid w:val="013D36AF"/>
    <w:rsid w:val="01425DF9"/>
    <w:rsid w:val="017B0D00"/>
    <w:rsid w:val="01854C8B"/>
    <w:rsid w:val="023364A5"/>
    <w:rsid w:val="023B416E"/>
    <w:rsid w:val="0263142F"/>
    <w:rsid w:val="02F5796B"/>
    <w:rsid w:val="03660533"/>
    <w:rsid w:val="03A232DA"/>
    <w:rsid w:val="03BA291E"/>
    <w:rsid w:val="04733DBF"/>
    <w:rsid w:val="0479035B"/>
    <w:rsid w:val="04A63391"/>
    <w:rsid w:val="04BD61C1"/>
    <w:rsid w:val="05466D90"/>
    <w:rsid w:val="06252E05"/>
    <w:rsid w:val="06442A47"/>
    <w:rsid w:val="06534A1D"/>
    <w:rsid w:val="06602E87"/>
    <w:rsid w:val="067D6A10"/>
    <w:rsid w:val="06F841FF"/>
    <w:rsid w:val="072A5E42"/>
    <w:rsid w:val="072C60B6"/>
    <w:rsid w:val="077F0A98"/>
    <w:rsid w:val="082B0D01"/>
    <w:rsid w:val="08812D71"/>
    <w:rsid w:val="08A70AFB"/>
    <w:rsid w:val="08FD2055"/>
    <w:rsid w:val="09412D1B"/>
    <w:rsid w:val="09495CDA"/>
    <w:rsid w:val="09C71872"/>
    <w:rsid w:val="0A556EB2"/>
    <w:rsid w:val="0A733F5F"/>
    <w:rsid w:val="0A993366"/>
    <w:rsid w:val="0AF245D2"/>
    <w:rsid w:val="0B545FAF"/>
    <w:rsid w:val="0B795C3A"/>
    <w:rsid w:val="0B863380"/>
    <w:rsid w:val="0BB03DD2"/>
    <w:rsid w:val="0BB43D53"/>
    <w:rsid w:val="0C1C3939"/>
    <w:rsid w:val="0C3D47C3"/>
    <w:rsid w:val="0C48458A"/>
    <w:rsid w:val="0C510B41"/>
    <w:rsid w:val="0C722A80"/>
    <w:rsid w:val="0C9D5BDE"/>
    <w:rsid w:val="0C9F1C5E"/>
    <w:rsid w:val="0D7366E4"/>
    <w:rsid w:val="0DE70B56"/>
    <w:rsid w:val="0F040B2A"/>
    <w:rsid w:val="0F7670C9"/>
    <w:rsid w:val="0F9539B9"/>
    <w:rsid w:val="0F970F85"/>
    <w:rsid w:val="0F9C2716"/>
    <w:rsid w:val="0FE54DF2"/>
    <w:rsid w:val="10475E7D"/>
    <w:rsid w:val="10714AA8"/>
    <w:rsid w:val="10853D48"/>
    <w:rsid w:val="10BF709F"/>
    <w:rsid w:val="10F44F21"/>
    <w:rsid w:val="11A14F5B"/>
    <w:rsid w:val="11D2062B"/>
    <w:rsid w:val="12226A6F"/>
    <w:rsid w:val="12314103"/>
    <w:rsid w:val="123F3CF6"/>
    <w:rsid w:val="12541E99"/>
    <w:rsid w:val="126D361E"/>
    <w:rsid w:val="12700BDB"/>
    <w:rsid w:val="13086458"/>
    <w:rsid w:val="13634F64"/>
    <w:rsid w:val="136470CF"/>
    <w:rsid w:val="13686A2E"/>
    <w:rsid w:val="137260EC"/>
    <w:rsid w:val="13874BB3"/>
    <w:rsid w:val="13A744EB"/>
    <w:rsid w:val="141410C7"/>
    <w:rsid w:val="142D47CE"/>
    <w:rsid w:val="1528102C"/>
    <w:rsid w:val="153B22AD"/>
    <w:rsid w:val="15A8441C"/>
    <w:rsid w:val="15B31565"/>
    <w:rsid w:val="15DB7EB2"/>
    <w:rsid w:val="160073FF"/>
    <w:rsid w:val="160D6737"/>
    <w:rsid w:val="16515B51"/>
    <w:rsid w:val="16A05824"/>
    <w:rsid w:val="16A672F7"/>
    <w:rsid w:val="17740443"/>
    <w:rsid w:val="17983FD4"/>
    <w:rsid w:val="17A479C8"/>
    <w:rsid w:val="17CA1291"/>
    <w:rsid w:val="17E440A7"/>
    <w:rsid w:val="18934BB4"/>
    <w:rsid w:val="18BB74EF"/>
    <w:rsid w:val="18DD5AAF"/>
    <w:rsid w:val="18E32C82"/>
    <w:rsid w:val="19D14EF4"/>
    <w:rsid w:val="1A7C6A53"/>
    <w:rsid w:val="1A9B3C6B"/>
    <w:rsid w:val="1AAD4C12"/>
    <w:rsid w:val="1B1B3CC1"/>
    <w:rsid w:val="1BAD2187"/>
    <w:rsid w:val="1BBE01DE"/>
    <w:rsid w:val="1BCC085B"/>
    <w:rsid w:val="1BD96576"/>
    <w:rsid w:val="1C6507CE"/>
    <w:rsid w:val="1C8718EA"/>
    <w:rsid w:val="1D377E09"/>
    <w:rsid w:val="1D980772"/>
    <w:rsid w:val="1EA81C98"/>
    <w:rsid w:val="1EBB6CB7"/>
    <w:rsid w:val="1EFF76A8"/>
    <w:rsid w:val="1F156ADA"/>
    <w:rsid w:val="1F431750"/>
    <w:rsid w:val="203700DC"/>
    <w:rsid w:val="206160FF"/>
    <w:rsid w:val="20760EE9"/>
    <w:rsid w:val="20AE4667"/>
    <w:rsid w:val="20BA3E1F"/>
    <w:rsid w:val="219842B7"/>
    <w:rsid w:val="221F3623"/>
    <w:rsid w:val="224C382A"/>
    <w:rsid w:val="22E646F8"/>
    <w:rsid w:val="231A76B2"/>
    <w:rsid w:val="235C656E"/>
    <w:rsid w:val="23A364A9"/>
    <w:rsid w:val="23C60B28"/>
    <w:rsid w:val="23E8413F"/>
    <w:rsid w:val="23EA335D"/>
    <w:rsid w:val="241C65A2"/>
    <w:rsid w:val="24225C3F"/>
    <w:rsid w:val="24475B67"/>
    <w:rsid w:val="24A46A81"/>
    <w:rsid w:val="24D25E25"/>
    <w:rsid w:val="25142413"/>
    <w:rsid w:val="2525116F"/>
    <w:rsid w:val="25A24509"/>
    <w:rsid w:val="25A85FC7"/>
    <w:rsid w:val="25F426C5"/>
    <w:rsid w:val="26213E2F"/>
    <w:rsid w:val="26740CA9"/>
    <w:rsid w:val="26765019"/>
    <w:rsid w:val="26B33321"/>
    <w:rsid w:val="26EC684D"/>
    <w:rsid w:val="26F72216"/>
    <w:rsid w:val="26FF3A70"/>
    <w:rsid w:val="280105A2"/>
    <w:rsid w:val="284811B8"/>
    <w:rsid w:val="2856611F"/>
    <w:rsid w:val="28F74096"/>
    <w:rsid w:val="28FD559D"/>
    <w:rsid w:val="2935198A"/>
    <w:rsid w:val="29864CD4"/>
    <w:rsid w:val="29C80302"/>
    <w:rsid w:val="29CB3393"/>
    <w:rsid w:val="29F33E08"/>
    <w:rsid w:val="2A775BE5"/>
    <w:rsid w:val="2AED3A4F"/>
    <w:rsid w:val="2B285CC9"/>
    <w:rsid w:val="2B362F24"/>
    <w:rsid w:val="2B4F34BE"/>
    <w:rsid w:val="2B645AC6"/>
    <w:rsid w:val="2B753823"/>
    <w:rsid w:val="2BA4393E"/>
    <w:rsid w:val="2BCD4D58"/>
    <w:rsid w:val="2BDC180F"/>
    <w:rsid w:val="2C3E3932"/>
    <w:rsid w:val="2CB42C4B"/>
    <w:rsid w:val="2CC32E8E"/>
    <w:rsid w:val="2D221185"/>
    <w:rsid w:val="2D67285E"/>
    <w:rsid w:val="2DDA0F77"/>
    <w:rsid w:val="2E536A4C"/>
    <w:rsid w:val="2E8D17DD"/>
    <w:rsid w:val="2EB46144"/>
    <w:rsid w:val="2EBC1A81"/>
    <w:rsid w:val="2EDF1572"/>
    <w:rsid w:val="2F052FA8"/>
    <w:rsid w:val="2F054217"/>
    <w:rsid w:val="2FB60FB4"/>
    <w:rsid w:val="2FC11114"/>
    <w:rsid w:val="2FF21B26"/>
    <w:rsid w:val="302553A7"/>
    <w:rsid w:val="30921EDF"/>
    <w:rsid w:val="30AE6BA6"/>
    <w:rsid w:val="30B276D8"/>
    <w:rsid w:val="30BB6446"/>
    <w:rsid w:val="30BE6041"/>
    <w:rsid w:val="30D75A24"/>
    <w:rsid w:val="312868C4"/>
    <w:rsid w:val="31AD65AA"/>
    <w:rsid w:val="31CC05C7"/>
    <w:rsid w:val="31CD4185"/>
    <w:rsid w:val="320C7340"/>
    <w:rsid w:val="32645A7C"/>
    <w:rsid w:val="32712A46"/>
    <w:rsid w:val="328E6C96"/>
    <w:rsid w:val="32F4530F"/>
    <w:rsid w:val="32F701C0"/>
    <w:rsid w:val="337C34FE"/>
    <w:rsid w:val="33B154BC"/>
    <w:rsid w:val="33D54F62"/>
    <w:rsid w:val="346E0D57"/>
    <w:rsid w:val="347852D6"/>
    <w:rsid w:val="34D223B9"/>
    <w:rsid w:val="351E0DC4"/>
    <w:rsid w:val="361C1FE1"/>
    <w:rsid w:val="36931E7B"/>
    <w:rsid w:val="36960611"/>
    <w:rsid w:val="369D4B0B"/>
    <w:rsid w:val="36CB0D4A"/>
    <w:rsid w:val="37292AB9"/>
    <w:rsid w:val="373E6279"/>
    <w:rsid w:val="37AF5C9C"/>
    <w:rsid w:val="37DA640B"/>
    <w:rsid w:val="38240A6E"/>
    <w:rsid w:val="38775BDD"/>
    <w:rsid w:val="38A61F03"/>
    <w:rsid w:val="38E8563D"/>
    <w:rsid w:val="39D86190"/>
    <w:rsid w:val="3A7268DA"/>
    <w:rsid w:val="3ABA7846"/>
    <w:rsid w:val="3B240A45"/>
    <w:rsid w:val="3B8753A9"/>
    <w:rsid w:val="3BC259FD"/>
    <w:rsid w:val="3BE94A13"/>
    <w:rsid w:val="3C404C2C"/>
    <w:rsid w:val="3C6E1178"/>
    <w:rsid w:val="3C9F0CBF"/>
    <w:rsid w:val="3CB65E78"/>
    <w:rsid w:val="3D0A3EF8"/>
    <w:rsid w:val="3D29118C"/>
    <w:rsid w:val="3D6420EE"/>
    <w:rsid w:val="3D683CA5"/>
    <w:rsid w:val="3E0B1929"/>
    <w:rsid w:val="3E182D24"/>
    <w:rsid w:val="3E215818"/>
    <w:rsid w:val="3E61502D"/>
    <w:rsid w:val="3E65248A"/>
    <w:rsid w:val="3EC73490"/>
    <w:rsid w:val="3EE01113"/>
    <w:rsid w:val="3EE83248"/>
    <w:rsid w:val="3F42513F"/>
    <w:rsid w:val="3F513EF6"/>
    <w:rsid w:val="3F742A83"/>
    <w:rsid w:val="3F8C2786"/>
    <w:rsid w:val="40461525"/>
    <w:rsid w:val="4074255D"/>
    <w:rsid w:val="40C760C4"/>
    <w:rsid w:val="40F1511E"/>
    <w:rsid w:val="416C71F8"/>
    <w:rsid w:val="41721AD6"/>
    <w:rsid w:val="419B61F3"/>
    <w:rsid w:val="41AD23EA"/>
    <w:rsid w:val="41D10319"/>
    <w:rsid w:val="41EB000E"/>
    <w:rsid w:val="422726A5"/>
    <w:rsid w:val="42400FC1"/>
    <w:rsid w:val="425847A3"/>
    <w:rsid w:val="428D6218"/>
    <w:rsid w:val="42937E5F"/>
    <w:rsid w:val="43211775"/>
    <w:rsid w:val="433D22D9"/>
    <w:rsid w:val="434E2A56"/>
    <w:rsid w:val="437A4240"/>
    <w:rsid w:val="43AB1E58"/>
    <w:rsid w:val="440B6C3C"/>
    <w:rsid w:val="445F48A3"/>
    <w:rsid w:val="448C1D53"/>
    <w:rsid w:val="44EE5815"/>
    <w:rsid w:val="44F60109"/>
    <w:rsid w:val="45062660"/>
    <w:rsid w:val="45225B72"/>
    <w:rsid w:val="455D380F"/>
    <w:rsid w:val="46125B1D"/>
    <w:rsid w:val="467B5995"/>
    <w:rsid w:val="4760364F"/>
    <w:rsid w:val="47EB3CCE"/>
    <w:rsid w:val="480729C3"/>
    <w:rsid w:val="489A01F9"/>
    <w:rsid w:val="49717FC1"/>
    <w:rsid w:val="4975480F"/>
    <w:rsid w:val="498C1A70"/>
    <w:rsid w:val="49AC6482"/>
    <w:rsid w:val="49B60F48"/>
    <w:rsid w:val="4A4F7E61"/>
    <w:rsid w:val="4A621740"/>
    <w:rsid w:val="4A88232F"/>
    <w:rsid w:val="4AC907CC"/>
    <w:rsid w:val="4B87381B"/>
    <w:rsid w:val="4B9C2E31"/>
    <w:rsid w:val="4BBE16F9"/>
    <w:rsid w:val="4BFA69AA"/>
    <w:rsid w:val="4C89655F"/>
    <w:rsid w:val="4CD0064C"/>
    <w:rsid w:val="4D36467A"/>
    <w:rsid w:val="4D75702F"/>
    <w:rsid w:val="4D9456D4"/>
    <w:rsid w:val="4D9C4F2C"/>
    <w:rsid w:val="4DD67A4A"/>
    <w:rsid w:val="4DFA5F11"/>
    <w:rsid w:val="4E1C52EF"/>
    <w:rsid w:val="4E9771A1"/>
    <w:rsid w:val="4E9D4F96"/>
    <w:rsid w:val="4EE10BD9"/>
    <w:rsid w:val="4FD55317"/>
    <w:rsid w:val="509D5C5F"/>
    <w:rsid w:val="50F34D6F"/>
    <w:rsid w:val="513D1F85"/>
    <w:rsid w:val="514E2DF4"/>
    <w:rsid w:val="51613390"/>
    <w:rsid w:val="517D504A"/>
    <w:rsid w:val="518B1899"/>
    <w:rsid w:val="51B51A6F"/>
    <w:rsid w:val="51FA6E3E"/>
    <w:rsid w:val="52350649"/>
    <w:rsid w:val="52693665"/>
    <w:rsid w:val="52820D96"/>
    <w:rsid w:val="529E1028"/>
    <w:rsid w:val="52BC2ACA"/>
    <w:rsid w:val="52DD6E5C"/>
    <w:rsid w:val="52E37FB1"/>
    <w:rsid w:val="531C38DB"/>
    <w:rsid w:val="53696E46"/>
    <w:rsid w:val="538F6B64"/>
    <w:rsid w:val="53EC462E"/>
    <w:rsid w:val="53F26B24"/>
    <w:rsid w:val="54F11E22"/>
    <w:rsid w:val="550F14D8"/>
    <w:rsid w:val="551664DF"/>
    <w:rsid w:val="55216C35"/>
    <w:rsid w:val="55450BAF"/>
    <w:rsid w:val="55625B87"/>
    <w:rsid w:val="557C66F7"/>
    <w:rsid w:val="5587655C"/>
    <w:rsid w:val="562449D2"/>
    <w:rsid w:val="5632450F"/>
    <w:rsid w:val="56A70CBE"/>
    <w:rsid w:val="573A6F86"/>
    <w:rsid w:val="57A9570D"/>
    <w:rsid w:val="57E06EFB"/>
    <w:rsid w:val="57F268FE"/>
    <w:rsid w:val="58157206"/>
    <w:rsid w:val="581633AD"/>
    <w:rsid w:val="582C280C"/>
    <w:rsid w:val="58311CFC"/>
    <w:rsid w:val="58E85F34"/>
    <w:rsid w:val="58FA08E7"/>
    <w:rsid w:val="59310493"/>
    <w:rsid w:val="59656281"/>
    <w:rsid w:val="59671028"/>
    <w:rsid w:val="59FA55E8"/>
    <w:rsid w:val="5A787118"/>
    <w:rsid w:val="5AB2387F"/>
    <w:rsid w:val="5B067905"/>
    <w:rsid w:val="5B1B4B0F"/>
    <w:rsid w:val="5B2F4AD5"/>
    <w:rsid w:val="5B471E45"/>
    <w:rsid w:val="5BF3155B"/>
    <w:rsid w:val="5BF65549"/>
    <w:rsid w:val="5C4B0435"/>
    <w:rsid w:val="5C4B6992"/>
    <w:rsid w:val="5C652088"/>
    <w:rsid w:val="5C890077"/>
    <w:rsid w:val="5C9B58BA"/>
    <w:rsid w:val="5CEE5E1D"/>
    <w:rsid w:val="5CF5649C"/>
    <w:rsid w:val="5D1A6450"/>
    <w:rsid w:val="5DA535AA"/>
    <w:rsid w:val="5DAD0128"/>
    <w:rsid w:val="5DFD59C3"/>
    <w:rsid w:val="5E515D73"/>
    <w:rsid w:val="5E563B09"/>
    <w:rsid w:val="5E833F82"/>
    <w:rsid w:val="5ED236F5"/>
    <w:rsid w:val="5F244F2A"/>
    <w:rsid w:val="5F477F7E"/>
    <w:rsid w:val="5F5A2717"/>
    <w:rsid w:val="5F7C2B20"/>
    <w:rsid w:val="5FA20C5D"/>
    <w:rsid w:val="5FE73905"/>
    <w:rsid w:val="606F1F96"/>
    <w:rsid w:val="61610508"/>
    <w:rsid w:val="61CD45A9"/>
    <w:rsid w:val="61DC12DE"/>
    <w:rsid w:val="624027A6"/>
    <w:rsid w:val="62553AA6"/>
    <w:rsid w:val="625E722F"/>
    <w:rsid w:val="638015C8"/>
    <w:rsid w:val="63D15528"/>
    <w:rsid w:val="63DA6EEB"/>
    <w:rsid w:val="6459641A"/>
    <w:rsid w:val="64637DC6"/>
    <w:rsid w:val="647323A2"/>
    <w:rsid w:val="64A47657"/>
    <w:rsid w:val="64F055A1"/>
    <w:rsid w:val="65331F68"/>
    <w:rsid w:val="653652F3"/>
    <w:rsid w:val="653F6A04"/>
    <w:rsid w:val="65EC0033"/>
    <w:rsid w:val="65F76A0B"/>
    <w:rsid w:val="6606651B"/>
    <w:rsid w:val="66557195"/>
    <w:rsid w:val="66A6239D"/>
    <w:rsid w:val="66C22FC8"/>
    <w:rsid w:val="671C3DF5"/>
    <w:rsid w:val="67566658"/>
    <w:rsid w:val="676945B9"/>
    <w:rsid w:val="67A47CDD"/>
    <w:rsid w:val="68103074"/>
    <w:rsid w:val="68F94924"/>
    <w:rsid w:val="69160473"/>
    <w:rsid w:val="691C2C83"/>
    <w:rsid w:val="692152D8"/>
    <w:rsid w:val="695F47B3"/>
    <w:rsid w:val="699B2647"/>
    <w:rsid w:val="6A393720"/>
    <w:rsid w:val="6AA803C2"/>
    <w:rsid w:val="6B2D5615"/>
    <w:rsid w:val="6B313FDE"/>
    <w:rsid w:val="6B8E2504"/>
    <w:rsid w:val="6B921F83"/>
    <w:rsid w:val="6BAF0FC9"/>
    <w:rsid w:val="6C386C8C"/>
    <w:rsid w:val="6CA42F8D"/>
    <w:rsid w:val="6CA7028F"/>
    <w:rsid w:val="6D3F0E47"/>
    <w:rsid w:val="6DE70FCF"/>
    <w:rsid w:val="6E01464D"/>
    <w:rsid w:val="6E133A8D"/>
    <w:rsid w:val="6E333263"/>
    <w:rsid w:val="6E613733"/>
    <w:rsid w:val="6E811563"/>
    <w:rsid w:val="6EC765DF"/>
    <w:rsid w:val="6ECA2612"/>
    <w:rsid w:val="6EDB19B7"/>
    <w:rsid w:val="6EF8651E"/>
    <w:rsid w:val="6F1155FC"/>
    <w:rsid w:val="6F512036"/>
    <w:rsid w:val="6F6909D4"/>
    <w:rsid w:val="6F7A4812"/>
    <w:rsid w:val="6F932310"/>
    <w:rsid w:val="71351D1E"/>
    <w:rsid w:val="71C562ED"/>
    <w:rsid w:val="71FF757A"/>
    <w:rsid w:val="72131045"/>
    <w:rsid w:val="72517454"/>
    <w:rsid w:val="726B4B53"/>
    <w:rsid w:val="72723EEA"/>
    <w:rsid w:val="729A041F"/>
    <w:rsid w:val="729D1EE8"/>
    <w:rsid w:val="72E30620"/>
    <w:rsid w:val="736B716D"/>
    <w:rsid w:val="73AE0CAF"/>
    <w:rsid w:val="73BA3237"/>
    <w:rsid w:val="73D05E0D"/>
    <w:rsid w:val="74846052"/>
    <w:rsid w:val="74B559D4"/>
    <w:rsid w:val="74D0351D"/>
    <w:rsid w:val="74D03769"/>
    <w:rsid w:val="74D66EA7"/>
    <w:rsid w:val="74F86FDC"/>
    <w:rsid w:val="75426C61"/>
    <w:rsid w:val="754432AB"/>
    <w:rsid w:val="756C4F2F"/>
    <w:rsid w:val="75CC2593"/>
    <w:rsid w:val="75EF70C1"/>
    <w:rsid w:val="760255DA"/>
    <w:rsid w:val="76391346"/>
    <w:rsid w:val="7653387D"/>
    <w:rsid w:val="76702F3E"/>
    <w:rsid w:val="77192859"/>
    <w:rsid w:val="771D0139"/>
    <w:rsid w:val="7724346C"/>
    <w:rsid w:val="772F756F"/>
    <w:rsid w:val="773D5063"/>
    <w:rsid w:val="77665C04"/>
    <w:rsid w:val="77696BF5"/>
    <w:rsid w:val="778F39D3"/>
    <w:rsid w:val="77934508"/>
    <w:rsid w:val="779D0165"/>
    <w:rsid w:val="781451A4"/>
    <w:rsid w:val="784F082C"/>
    <w:rsid w:val="78766E8B"/>
    <w:rsid w:val="78783252"/>
    <w:rsid w:val="79020BAB"/>
    <w:rsid w:val="79BB06A0"/>
    <w:rsid w:val="79E974F7"/>
    <w:rsid w:val="79F44FDB"/>
    <w:rsid w:val="7AA65983"/>
    <w:rsid w:val="7ADB0E1F"/>
    <w:rsid w:val="7ADB378B"/>
    <w:rsid w:val="7B3E409B"/>
    <w:rsid w:val="7B487533"/>
    <w:rsid w:val="7B60470B"/>
    <w:rsid w:val="7B9E019C"/>
    <w:rsid w:val="7BE14948"/>
    <w:rsid w:val="7BE5269B"/>
    <w:rsid w:val="7BEE7AE2"/>
    <w:rsid w:val="7BF617F5"/>
    <w:rsid w:val="7C7B0810"/>
    <w:rsid w:val="7C7B5FB9"/>
    <w:rsid w:val="7CBD015A"/>
    <w:rsid w:val="7DA06958"/>
    <w:rsid w:val="7DC70E94"/>
    <w:rsid w:val="7E16625D"/>
    <w:rsid w:val="7E8F1B46"/>
    <w:rsid w:val="7EC81591"/>
    <w:rsid w:val="7F5D0371"/>
    <w:rsid w:val="7F8D42D1"/>
    <w:rsid w:val="7F8D4438"/>
    <w:rsid w:val="7FC56F7B"/>
    <w:rsid w:val="7FD136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CF0A6E"/>
    <w:pPr>
      <w:widowControl w:val="0"/>
      <w:jc w:val="both"/>
    </w:pPr>
    <w:rPr>
      <w:rFonts w:asciiTheme="minorHAnsi" w:eastAsiaTheme="minorEastAsia" w:hAnsiTheme="minorHAnsi" w:cstheme="minorBidi"/>
      <w:b/>
      <w:kern w:val="2"/>
      <w:sz w:val="24"/>
      <w:szCs w:val="24"/>
    </w:rPr>
  </w:style>
  <w:style w:type="paragraph" w:styleId="1">
    <w:name w:val="heading 1"/>
    <w:basedOn w:val="a"/>
    <w:next w:val="a"/>
    <w:qFormat/>
    <w:rsid w:val="00CF0A6E"/>
    <w:pPr>
      <w:widowControl/>
      <w:spacing w:before="100" w:beforeAutospacing="1" w:after="100" w:afterAutospacing="1"/>
      <w:jc w:val="left"/>
      <w:outlineLvl w:val="0"/>
    </w:pPr>
    <w:rPr>
      <w:rFonts w:ascii="宋体" w:hAnsi="宋体" w:cs="宋体"/>
      <w:bCs/>
      <w:kern w:val="36"/>
      <w:sz w:val="48"/>
      <w:szCs w:val="48"/>
    </w:rPr>
  </w:style>
  <w:style w:type="paragraph" w:styleId="2">
    <w:name w:val="heading 2"/>
    <w:basedOn w:val="a"/>
    <w:next w:val="a"/>
    <w:qFormat/>
    <w:rsid w:val="00CF0A6E"/>
    <w:pPr>
      <w:keepNext/>
      <w:keepLines/>
      <w:spacing w:before="260" w:after="260" w:line="416" w:lineRule="auto"/>
      <w:outlineLvl w:val="1"/>
    </w:pPr>
    <w:rPr>
      <w:rFonts w:ascii="Calibri Light" w:eastAsia="宋体" w:hAnsi="Calibri Light"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F0A6E"/>
    <w:pPr>
      <w:tabs>
        <w:tab w:val="center" w:pos="4153"/>
        <w:tab w:val="right" w:pos="8306"/>
      </w:tabs>
      <w:snapToGrid w:val="0"/>
      <w:jc w:val="left"/>
    </w:pPr>
    <w:rPr>
      <w:sz w:val="18"/>
      <w:szCs w:val="18"/>
    </w:rPr>
  </w:style>
  <w:style w:type="paragraph" w:styleId="a4">
    <w:name w:val="header"/>
    <w:basedOn w:val="a"/>
    <w:link w:val="Char0"/>
    <w:qFormat/>
    <w:rsid w:val="00CF0A6E"/>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F0A6E"/>
    <w:pPr>
      <w:spacing w:beforeAutospacing="1" w:afterAutospacing="1"/>
      <w:jc w:val="left"/>
    </w:pPr>
    <w:rPr>
      <w:rFonts w:cs="Times New Roman"/>
      <w:kern w:val="0"/>
    </w:rPr>
  </w:style>
  <w:style w:type="table" w:styleId="a6">
    <w:name w:val="Table Grid"/>
    <w:basedOn w:val="a1"/>
    <w:qFormat/>
    <w:rsid w:val="00CF0A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basedOn w:val="a0"/>
    <w:qFormat/>
    <w:rsid w:val="00CF0A6E"/>
    <w:rPr>
      <w:b/>
    </w:rPr>
  </w:style>
  <w:style w:type="character" w:customStyle="1" w:styleId="Char0">
    <w:name w:val="页眉 Char"/>
    <w:basedOn w:val="a0"/>
    <w:link w:val="a4"/>
    <w:qFormat/>
    <w:rsid w:val="00CF0A6E"/>
    <w:rPr>
      <w:rFonts w:asciiTheme="minorHAnsi" w:eastAsiaTheme="minorEastAsia" w:hAnsiTheme="minorHAnsi" w:cstheme="minorBidi"/>
      <w:b/>
      <w:kern w:val="2"/>
      <w:sz w:val="18"/>
      <w:szCs w:val="18"/>
    </w:rPr>
  </w:style>
  <w:style w:type="character" w:customStyle="1" w:styleId="Char">
    <w:name w:val="页脚 Char"/>
    <w:basedOn w:val="a0"/>
    <w:link w:val="a3"/>
    <w:qFormat/>
    <w:rsid w:val="00CF0A6E"/>
    <w:rPr>
      <w:rFonts w:asciiTheme="minorHAnsi" w:eastAsiaTheme="minorEastAsia" w:hAnsiTheme="minorHAnsi" w:cstheme="minorBidi"/>
      <w:b/>
      <w:kern w:val="2"/>
      <w:sz w:val="18"/>
      <w:szCs w:val="18"/>
    </w:rPr>
  </w:style>
  <w:style w:type="paragraph" w:customStyle="1" w:styleId="3">
    <w:name w:val="正文文本 (3)"/>
    <w:qFormat/>
    <w:rsid w:val="00CF0A6E"/>
    <w:pPr>
      <w:widowControl w:val="0"/>
      <w:shd w:val="clear" w:color="auto" w:fill="FFFFFF"/>
      <w:spacing w:after="960" w:line="0" w:lineRule="atLeast"/>
    </w:pPr>
    <w:rPr>
      <w:rFonts w:ascii="微软雅黑" w:eastAsia="微软雅黑" w:hAnsi="微软雅黑" w:cs="微软雅黑"/>
      <w:color w:val="000000"/>
      <w:sz w:val="26"/>
      <w:szCs w:val="26"/>
      <w:lang w:val="zh-CN" w:bidi="zh-CN"/>
    </w:rPr>
  </w:style>
  <w:style w:type="paragraph" w:customStyle="1" w:styleId="10">
    <w:name w:val="标题 #1"/>
    <w:qFormat/>
    <w:rsid w:val="00CF0A6E"/>
    <w:pPr>
      <w:widowControl w:val="0"/>
      <w:shd w:val="clear" w:color="auto" w:fill="FFFFFF"/>
      <w:spacing w:after="780" w:line="0" w:lineRule="atLeast"/>
      <w:jc w:val="center"/>
      <w:outlineLvl w:val="0"/>
    </w:pPr>
    <w:rPr>
      <w:rFonts w:ascii="微软雅黑" w:eastAsia="微软雅黑" w:hAnsi="微软雅黑" w:cs="微软雅黑"/>
      <w:color w:val="000000"/>
      <w:sz w:val="42"/>
      <w:szCs w:val="42"/>
      <w:lang w:val="zh-CN" w:bidi="zh-CN"/>
    </w:rPr>
  </w:style>
  <w:style w:type="paragraph" w:customStyle="1" w:styleId="20">
    <w:name w:val="正文文本 (2)"/>
    <w:qFormat/>
    <w:rsid w:val="00CF0A6E"/>
    <w:pPr>
      <w:widowControl w:val="0"/>
      <w:shd w:val="clear" w:color="auto" w:fill="FFFFFF"/>
      <w:spacing w:after="240" w:line="0" w:lineRule="atLeast"/>
    </w:pPr>
    <w:rPr>
      <w:rFonts w:ascii="微软雅黑" w:eastAsia="微软雅黑" w:hAnsi="微软雅黑" w:cs="微软雅黑"/>
      <w:color w:val="000000"/>
      <w:sz w:val="30"/>
      <w:szCs w:val="30"/>
      <w:lang w:val="zh-CN" w:bidi="zh-CN"/>
    </w:rPr>
  </w:style>
  <w:style w:type="character" w:customStyle="1" w:styleId="2GB2312Char">
    <w:name w:val="样式 标题 2 + 仿宋_GB2312 Char"/>
    <w:basedOn w:val="a0"/>
    <w:qFormat/>
    <w:rsid w:val="00CF0A6E"/>
    <w:rPr>
      <w:rFonts w:ascii="仿宋_GB2312" w:eastAsia="仿宋_GB2312" w:hAnsi="仿宋_GB2312" w:cs="Times New Roman"/>
      <w:b/>
      <w:bCs/>
      <w:kern w:val="2"/>
      <w:sz w:val="32"/>
      <w:szCs w:val="32"/>
      <w:lang w:val="en-US" w:eastAsia="zh-CN" w:bidi="ar-SA"/>
    </w:rPr>
  </w:style>
  <w:style w:type="paragraph" w:customStyle="1" w:styleId="11">
    <w:name w:val="标题1"/>
    <w:basedOn w:val="a"/>
    <w:qFormat/>
    <w:rsid w:val="00CF0A6E"/>
    <w:pPr>
      <w:widowControl/>
      <w:spacing w:before="100" w:beforeAutospacing="1" w:after="100" w:afterAutospacing="1" w:line="312" w:lineRule="auto"/>
      <w:ind w:firstLineChars="200" w:firstLine="200"/>
      <w:jc w:val="left"/>
    </w:pPr>
    <w:rPr>
      <w:rFonts w:ascii="宋体" w:hAnsi="宋体" w:cs="宋体"/>
    </w:rPr>
  </w:style>
  <w:style w:type="paragraph" w:customStyle="1" w:styleId="xl22">
    <w:name w:val="xl22"/>
    <w:basedOn w:val="a"/>
    <w:qFormat/>
    <w:rsid w:val="00CF0A6E"/>
    <w:pPr>
      <w:widowControl/>
      <w:spacing w:before="100" w:beforeAutospacing="1" w:after="100" w:afterAutospacing="1"/>
      <w:jc w:val="center"/>
    </w:pPr>
    <w:rPr>
      <w:rFonts w:ascii="黑体" w:eastAsia="黑体" w:hAnsi="宋体" w:hint="eastAsia"/>
      <w:kern w:val="0"/>
      <w:sz w:val="32"/>
      <w:szCs w:val="32"/>
    </w:rPr>
  </w:style>
  <w:style w:type="paragraph" w:styleId="a8">
    <w:name w:val="Balloon Text"/>
    <w:basedOn w:val="a"/>
    <w:link w:val="Char1"/>
    <w:rsid w:val="00A204F3"/>
    <w:rPr>
      <w:sz w:val="18"/>
      <w:szCs w:val="18"/>
    </w:rPr>
  </w:style>
  <w:style w:type="character" w:customStyle="1" w:styleId="Char1">
    <w:name w:val="批注框文本 Char"/>
    <w:basedOn w:val="a0"/>
    <w:link w:val="a8"/>
    <w:rsid w:val="00A204F3"/>
    <w:rPr>
      <w:rFonts w:asciiTheme="minorHAnsi" w:eastAsiaTheme="minorEastAsia" w:hAnsiTheme="minorHAnsi" w:cstheme="minorBidi"/>
      <w:b/>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19</Pages>
  <Words>1178</Words>
  <Characters>6721</Characters>
  <Application>Microsoft Office Word</Application>
  <DocSecurity>0</DocSecurity>
  <Lines>56</Lines>
  <Paragraphs>15</Paragraphs>
  <ScaleCrop>false</ScaleCrop>
  <Company>china</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11</cp:lastModifiedBy>
  <cp:revision>46</cp:revision>
  <cp:lastPrinted>2023-09-13T07:54:00Z</cp:lastPrinted>
  <dcterms:created xsi:type="dcterms:W3CDTF">2014-10-29T12:08:00Z</dcterms:created>
  <dcterms:modified xsi:type="dcterms:W3CDTF">2023-11-10T00:20:00Z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07D89B465C6B4E368E81770DD72F1867_12</vt:lpwstr>
  </property>
</Properties>
</file>